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C46" w:rsidRPr="0062580A" w:rsidRDefault="007D0ED4">
      <w:pPr>
        <w:pStyle w:val="Tekstpodstawowy"/>
        <w:tabs>
          <w:tab w:val="left" w:pos="6471"/>
        </w:tabs>
        <w:spacing w:before="64"/>
        <w:ind w:left="122"/>
        <w:rPr>
          <w:rFonts w:asciiTheme="minorHAnsi" w:hAnsiTheme="minorHAnsi" w:cstheme="minorHAnsi"/>
          <w:sz w:val="24"/>
          <w:szCs w:val="24"/>
        </w:rPr>
      </w:pPr>
      <w:r w:rsidRPr="0062580A">
        <w:rPr>
          <w:rFonts w:asciiTheme="minorHAnsi" w:hAnsiTheme="minorHAnsi" w:cstheme="minorHAnsi"/>
          <w:color w:val="010101"/>
          <w:sz w:val="24"/>
          <w:szCs w:val="24"/>
        </w:rPr>
        <w:tab/>
      </w:r>
      <w:r w:rsidR="00636666">
        <w:rPr>
          <w:rFonts w:asciiTheme="minorHAnsi" w:hAnsiTheme="minorHAnsi" w:cstheme="minorHAnsi"/>
          <w:color w:val="010101"/>
          <w:sz w:val="24"/>
          <w:szCs w:val="24"/>
        </w:rPr>
        <w:t>Pępowo</w:t>
      </w:r>
      <w:r w:rsidRPr="0062580A">
        <w:rPr>
          <w:rFonts w:asciiTheme="minorHAnsi" w:hAnsiTheme="minorHAnsi" w:cstheme="minorHAnsi"/>
          <w:color w:val="010101"/>
          <w:sz w:val="24"/>
          <w:szCs w:val="24"/>
        </w:rPr>
        <w:t>,</w:t>
      </w:r>
      <w:r w:rsidRPr="0062580A">
        <w:rPr>
          <w:rFonts w:asciiTheme="minorHAnsi" w:hAnsiTheme="minorHAnsi" w:cstheme="minorHAnsi"/>
          <w:color w:val="010101"/>
          <w:spacing w:val="32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sz w:val="24"/>
          <w:szCs w:val="24"/>
        </w:rPr>
        <w:t>dnia</w:t>
      </w:r>
      <w:r w:rsidRPr="0062580A">
        <w:rPr>
          <w:rFonts w:asciiTheme="minorHAnsi" w:hAnsiTheme="minorHAnsi" w:cstheme="minorHAnsi"/>
          <w:color w:val="010101"/>
          <w:spacing w:val="30"/>
          <w:sz w:val="24"/>
          <w:szCs w:val="24"/>
        </w:rPr>
        <w:t xml:space="preserve"> </w:t>
      </w:r>
      <w:r w:rsidR="000E016E">
        <w:rPr>
          <w:rFonts w:asciiTheme="minorHAnsi" w:hAnsiTheme="minorHAnsi" w:cstheme="minorHAnsi"/>
          <w:color w:val="010101"/>
          <w:sz w:val="24"/>
          <w:szCs w:val="24"/>
        </w:rPr>
        <w:t>06.06.2024</w:t>
      </w:r>
      <w:r w:rsidRPr="0062580A">
        <w:rPr>
          <w:rFonts w:asciiTheme="minorHAnsi" w:hAnsiTheme="minorHAnsi" w:cstheme="minorHAnsi"/>
          <w:color w:val="010101"/>
          <w:spacing w:val="50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spacing w:val="-5"/>
          <w:sz w:val="24"/>
          <w:szCs w:val="24"/>
        </w:rPr>
        <w:t>r.</w:t>
      </w:r>
    </w:p>
    <w:p w:rsidR="00AE1C46" w:rsidRPr="0062580A" w:rsidRDefault="00AE1C46">
      <w:pPr>
        <w:pStyle w:val="Tekstpodstawowy"/>
        <w:spacing w:before="204"/>
        <w:jc w:val="left"/>
        <w:rPr>
          <w:rFonts w:asciiTheme="minorHAnsi" w:hAnsiTheme="minorHAnsi" w:cstheme="minorHAnsi"/>
          <w:sz w:val="24"/>
          <w:szCs w:val="24"/>
        </w:rPr>
      </w:pPr>
    </w:p>
    <w:p w:rsidR="00AE1C46" w:rsidRPr="0062580A" w:rsidRDefault="0062580A" w:rsidP="0062580A">
      <w:pPr>
        <w:pStyle w:val="Tytu"/>
        <w:spacing w:line="345" w:lineRule="auto"/>
        <w:ind w:left="0" w:right="-26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10101"/>
          <w:spacing w:val="-2"/>
          <w:sz w:val="24"/>
          <w:szCs w:val="24"/>
        </w:rPr>
        <w:t>OGŁ</w:t>
      </w:r>
      <w:r w:rsidR="007D0ED4" w:rsidRPr="0062580A">
        <w:rPr>
          <w:rFonts w:asciiTheme="minorHAnsi" w:hAnsiTheme="minorHAnsi" w:cstheme="minorHAnsi"/>
          <w:color w:val="010101"/>
          <w:spacing w:val="-2"/>
          <w:sz w:val="24"/>
          <w:szCs w:val="24"/>
        </w:rPr>
        <w:t xml:space="preserve">OSZENIE </w:t>
      </w:r>
      <w:r>
        <w:rPr>
          <w:rFonts w:asciiTheme="minorHAnsi" w:hAnsiTheme="minorHAnsi" w:cstheme="minorHAnsi"/>
          <w:color w:val="010101"/>
          <w:spacing w:val="-2"/>
          <w:sz w:val="24"/>
          <w:szCs w:val="24"/>
        </w:rPr>
        <w:br/>
      </w:r>
      <w:r w:rsidR="000E016E">
        <w:rPr>
          <w:rFonts w:asciiTheme="minorHAnsi" w:hAnsiTheme="minorHAnsi" w:cstheme="minorHAnsi"/>
          <w:color w:val="010101"/>
          <w:spacing w:val="-2"/>
          <w:sz w:val="24"/>
          <w:szCs w:val="24"/>
        </w:rPr>
        <w:t>WÓJTA GMINY PĘPOWO</w:t>
      </w:r>
    </w:p>
    <w:p w:rsidR="000E016E" w:rsidRDefault="0062580A" w:rsidP="0062580A">
      <w:pPr>
        <w:pStyle w:val="Tytu"/>
        <w:spacing w:before="238" w:line="300" w:lineRule="auto"/>
        <w:ind w:left="0" w:right="-26" w:firstLine="0"/>
        <w:jc w:val="center"/>
        <w:rPr>
          <w:rFonts w:asciiTheme="minorHAnsi" w:hAnsiTheme="minorHAnsi" w:cstheme="minorHAnsi"/>
          <w:color w:val="010101"/>
          <w:sz w:val="24"/>
          <w:szCs w:val="24"/>
        </w:rPr>
      </w:pPr>
      <w:r>
        <w:rPr>
          <w:rFonts w:asciiTheme="minorHAnsi" w:hAnsiTheme="minorHAnsi" w:cstheme="minorHAnsi"/>
          <w:color w:val="010101"/>
          <w:sz w:val="24"/>
          <w:szCs w:val="24"/>
        </w:rPr>
        <w:t>Zasady organizacji dyżuró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 xml:space="preserve">w w </w:t>
      </w:r>
      <w:r w:rsidR="000E016E">
        <w:rPr>
          <w:rFonts w:asciiTheme="minorHAnsi" w:hAnsiTheme="minorHAnsi" w:cstheme="minorHAnsi"/>
          <w:color w:val="010101"/>
          <w:sz w:val="24"/>
          <w:szCs w:val="24"/>
        </w:rPr>
        <w:t xml:space="preserve">oddziałach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przedszkol</w:t>
      </w:r>
      <w:r w:rsidR="000E016E">
        <w:rPr>
          <w:rFonts w:asciiTheme="minorHAnsi" w:hAnsiTheme="minorHAnsi" w:cstheme="minorHAnsi"/>
          <w:color w:val="010101"/>
          <w:sz w:val="24"/>
          <w:szCs w:val="24"/>
        </w:rPr>
        <w:t>nych</w:t>
      </w:r>
      <w:r w:rsidR="007D0ED4" w:rsidRPr="0062580A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prowadzonych</w:t>
      </w:r>
      <w:r w:rsidR="007D0ED4" w:rsidRPr="0062580A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 xml:space="preserve">przez </w:t>
      </w:r>
    </w:p>
    <w:p w:rsidR="00AE1C46" w:rsidRPr="0062580A" w:rsidRDefault="0062580A" w:rsidP="0062580A">
      <w:pPr>
        <w:pStyle w:val="Tytu"/>
        <w:spacing w:before="238" w:line="300" w:lineRule="auto"/>
        <w:ind w:left="0" w:right="-26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10101"/>
          <w:sz w:val="24"/>
          <w:szCs w:val="24"/>
        </w:rPr>
        <w:t>gminę</w:t>
      </w:r>
      <w:r w:rsidR="000E016E">
        <w:rPr>
          <w:rFonts w:asciiTheme="minorHAnsi" w:hAnsiTheme="minorHAnsi" w:cstheme="minorHAnsi"/>
          <w:color w:val="010101"/>
          <w:sz w:val="24"/>
          <w:szCs w:val="24"/>
        </w:rPr>
        <w:t xml:space="preserve"> Pępowo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w okresie wakacyjnym w 2024 r.</w:t>
      </w:r>
    </w:p>
    <w:p w:rsidR="00AE1C46" w:rsidRPr="0062580A" w:rsidRDefault="00AE1C46">
      <w:pPr>
        <w:pStyle w:val="Tekstpodstawowy"/>
        <w:spacing w:before="22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AE1C46" w:rsidRPr="0062580A" w:rsidRDefault="000E016E">
      <w:pPr>
        <w:pStyle w:val="Tekstpodstawowy"/>
        <w:spacing w:line="290" w:lineRule="auto"/>
        <w:ind w:left="120" w:right="13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10101"/>
          <w:sz w:val="24"/>
          <w:szCs w:val="24"/>
        </w:rPr>
        <w:t>Oddziały przedszkolne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,</w:t>
      </w:r>
      <w:r w:rsidR="007D0ED4" w:rsidRPr="0062580A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="0062580A">
        <w:rPr>
          <w:rFonts w:asciiTheme="minorHAnsi" w:hAnsiTheme="minorHAnsi" w:cstheme="minorHAnsi"/>
          <w:color w:val="010101"/>
          <w:sz w:val="24"/>
          <w:szCs w:val="24"/>
        </w:rPr>
        <w:t>jako placó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wk</w:t>
      </w:r>
      <w:r>
        <w:rPr>
          <w:rFonts w:asciiTheme="minorHAnsi" w:hAnsiTheme="minorHAnsi" w:cstheme="minorHAnsi"/>
          <w:color w:val="010101"/>
          <w:sz w:val="24"/>
          <w:szCs w:val="24"/>
        </w:rPr>
        <w:t>i</w:t>
      </w:r>
      <w:r w:rsidR="007D0ED4" w:rsidRPr="0062580A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nieferyjn</w:t>
      </w:r>
      <w:r>
        <w:rPr>
          <w:rFonts w:asciiTheme="minorHAnsi" w:hAnsiTheme="minorHAnsi" w:cstheme="minorHAnsi"/>
          <w:color w:val="010101"/>
          <w:sz w:val="24"/>
          <w:szCs w:val="24"/>
        </w:rPr>
        <w:t>e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, funkcjonuj</w:t>
      </w:r>
      <w:r>
        <w:rPr>
          <w:rFonts w:asciiTheme="minorHAnsi" w:hAnsiTheme="minorHAnsi" w:cstheme="minorHAnsi"/>
          <w:color w:val="010101"/>
          <w:sz w:val="24"/>
          <w:szCs w:val="24"/>
        </w:rPr>
        <w:t>ą</w:t>
      </w:r>
      <w:r w:rsidR="007D0ED4" w:rsidRPr="0062580A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 xml:space="preserve">przez </w:t>
      </w:r>
      <w:r w:rsidR="0062580A">
        <w:rPr>
          <w:rFonts w:asciiTheme="minorHAnsi" w:hAnsiTheme="minorHAnsi" w:cstheme="minorHAnsi"/>
          <w:color w:val="010101"/>
          <w:sz w:val="24"/>
          <w:szCs w:val="24"/>
        </w:rPr>
        <w:t>cał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 xml:space="preserve">y rok, z </w:t>
      </w:r>
      <w:r w:rsidR="0062580A" w:rsidRPr="0062580A">
        <w:rPr>
          <w:rFonts w:asciiTheme="minorHAnsi" w:hAnsiTheme="minorHAnsi" w:cstheme="minorHAnsi"/>
          <w:color w:val="010101"/>
          <w:sz w:val="24"/>
          <w:szCs w:val="24"/>
        </w:rPr>
        <w:t>wyjątkiem</w:t>
      </w:r>
      <w:r w:rsidR="007D0ED4" w:rsidRPr="0062580A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 xml:space="preserve">przerw ustalonych przez organ </w:t>
      </w:r>
      <w:r w:rsidR="0062580A" w:rsidRPr="0062580A">
        <w:rPr>
          <w:rFonts w:asciiTheme="minorHAnsi" w:hAnsiTheme="minorHAnsi" w:cstheme="minorHAnsi"/>
          <w:color w:val="010101"/>
          <w:sz w:val="24"/>
          <w:szCs w:val="24"/>
        </w:rPr>
        <w:t>prowadzący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 xml:space="preserve"> na podstawie § 12 oraz § </w:t>
      </w:r>
      <w:r w:rsidR="0062580A">
        <w:rPr>
          <w:rFonts w:asciiTheme="minorHAnsi" w:hAnsiTheme="minorHAnsi" w:cstheme="minorHAnsi"/>
          <w:color w:val="010101"/>
          <w:sz w:val="24"/>
          <w:szCs w:val="24"/>
        </w:rPr>
        <w:t>18 rozporzą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dzenia Ministra Edukacji Narodowej z dnia 28 l</w:t>
      </w:r>
      <w:r w:rsidR="006367E5">
        <w:rPr>
          <w:rFonts w:asciiTheme="minorHAnsi" w:hAnsiTheme="minorHAnsi" w:cstheme="minorHAnsi"/>
          <w:color w:val="010101"/>
          <w:sz w:val="24"/>
          <w:szCs w:val="24"/>
        </w:rPr>
        <w:t>utego 2019 r. w sprawie szczegół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ow</w:t>
      </w:r>
      <w:r w:rsidR="006367E5">
        <w:rPr>
          <w:rFonts w:asciiTheme="minorHAnsi" w:hAnsiTheme="minorHAnsi" w:cstheme="minorHAnsi"/>
          <w:color w:val="010101"/>
          <w:sz w:val="24"/>
          <w:szCs w:val="24"/>
        </w:rPr>
        <w:t>ej organizacji publicznych szkół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 xml:space="preserve"> i publicznych</w:t>
      </w:r>
      <w:r w:rsidR="007D0ED4" w:rsidRPr="0062580A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przedszkoli</w:t>
      </w:r>
      <w:r w:rsidR="007D0ED4" w:rsidRPr="0062580A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(</w:t>
      </w:r>
      <w:r>
        <w:rPr>
          <w:rFonts w:asciiTheme="minorHAnsi" w:hAnsiTheme="minorHAnsi" w:cstheme="minorHAnsi"/>
          <w:color w:val="010101"/>
          <w:sz w:val="24"/>
          <w:szCs w:val="24"/>
        </w:rPr>
        <w:t xml:space="preserve">t. j.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Dz.U. z 20</w:t>
      </w:r>
      <w:r>
        <w:rPr>
          <w:rFonts w:asciiTheme="minorHAnsi" w:hAnsiTheme="minorHAnsi" w:cstheme="minorHAnsi"/>
          <w:color w:val="010101"/>
          <w:sz w:val="24"/>
          <w:szCs w:val="24"/>
        </w:rPr>
        <w:t>23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 xml:space="preserve"> r.,</w:t>
      </w:r>
      <w:r w:rsidR="007D0ED4" w:rsidRPr="0062580A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 xml:space="preserve">poz. </w:t>
      </w:r>
      <w:r>
        <w:rPr>
          <w:rFonts w:asciiTheme="minorHAnsi" w:hAnsiTheme="minorHAnsi" w:cstheme="minorHAnsi"/>
          <w:color w:val="010101"/>
          <w:sz w:val="24"/>
          <w:szCs w:val="24"/>
        </w:rPr>
        <w:t>2736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) oraz</w:t>
      </w:r>
      <w:r w:rsidR="007D0ED4" w:rsidRPr="0062580A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="006367E5">
        <w:rPr>
          <w:rFonts w:asciiTheme="minorHAnsi" w:hAnsiTheme="minorHAnsi" w:cstheme="minorHAnsi"/>
          <w:color w:val="010101"/>
          <w:sz w:val="24"/>
          <w:szCs w:val="24"/>
        </w:rPr>
        <w:t>wniosków dyrektoró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w</w:t>
      </w:r>
      <w:r w:rsidR="007D0ED4" w:rsidRPr="0062580A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10101"/>
          <w:spacing w:val="40"/>
          <w:sz w:val="24"/>
          <w:szCs w:val="24"/>
        </w:rPr>
        <w:t>szkół, w których prowadzone są oddziały przedszkolne</w:t>
      </w:r>
      <w:r w:rsidR="007D0ED4" w:rsidRPr="0062580A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uzgodnionych</w:t>
      </w:r>
      <w:r w:rsidR="007D0ED4" w:rsidRPr="0062580A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="006367E5">
        <w:rPr>
          <w:rFonts w:asciiTheme="minorHAnsi" w:hAnsiTheme="minorHAnsi" w:cstheme="minorHAnsi"/>
          <w:color w:val="010101"/>
          <w:sz w:val="24"/>
          <w:szCs w:val="24"/>
        </w:rPr>
        <w:t>z radami rodziców poszczegól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 xml:space="preserve">nych </w:t>
      </w:r>
      <w:r>
        <w:rPr>
          <w:rFonts w:asciiTheme="minorHAnsi" w:hAnsiTheme="minorHAnsi" w:cstheme="minorHAnsi"/>
          <w:color w:val="010101"/>
          <w:sz w:val="24"/>
          <w:szCs w:val="24"/>
        </w:rPr>
        <w:t xml:space="preserve">oddziałów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przedszkol</w:t>
      </w:r>
      <w:r>
        <w:rPr>
          <w:rFonts w:asciiTheme="minorHAnsi" w:hAnsiTheme="minorHAnsi" w:cstheme="minorHAnsi"/>
          <w:color w:val="010101"/>
          <w:sz w:val="24"/>
          <w:szCs w:val="24"/>
        </w:rPr>
        <w:t>nych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.</w:t>
      </w:r>
    </w:p>
    <w:p w:rsidR="000E016E" w:rsidRDefault="006367E5">
      <w:pPr>
        <w:pStyle w:val="Tekstpodstawowy"/>
        <w:spacing w:before="5" w:line="290" w:lineRule="auto"/>
        <w:ind w:left="123" w:right="116" w:hanging="3"/>
        <w:rPr>
          <w:rFonts w:asciiTheme="minorHAnsi" w:hAnsiTheme="minorHAnsi" w:cstheme="minorHAnsi"/>
          <w:color w:val="010101"/>
          <w:sz w:val="24"/>
          <w:szCs w:val="24"/>
        </w:rPr>
      </w:pPr>
      <w:r>
        <w:rPr>
          <w:rFonts w:asciiTheme="minorHAnsi" w:hAnsiTheme="minorHAnsi" w:cstheme="minorHAnsi"/>
          <w:color w:val="010101"/>
          <w:sz w:val="24"/>
          <w:szCs w:val="24"/>
        </w:rPr>
        <w:t>Przerwy w działalnoś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 xml:space="preserve">ci </w:t>
      </w:r>
      <w:r w:rsidR="000E016E">
        <w:rPr>
          <w:rFonts w:asciiTheme="minorHAnsi" w:hAnsiTheme="minorHAnsi" w:cstheme="minorHAnsi"/>
          <w:color w:val="010101"/>
          <w:sz w:val="24"/>
          <w:szCs w:val="24"/>
        </w:rPr>
        <w:t xml:space="preserve">oddziałów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przeds</w:t>
      </w:r>
      <w:r>
        <w:rPr>
          <w:rFonts w:asciiTheme="minorHAnsi" w:hAnsiTheme="minorHAnsi" w:cstheme="minorHAnsi"/>
          <w:color w:val="010101"/>
          <w:sz w:val="24"/>
          <w:szCs w:val="24"/>
        </w:rPr>
        <w:t>zkol</w:t>
      </w:r>
      <w:r w:rsidR="000E016E">
        <w:rPr>
          <w:rFonts w:asciiTheme="minorHAnsi" w:hAnsiTheme="minorHAnsi" w:cstheme="minorHAnsi"/>
          <w:color w:val="010101"/>
          <w:sz w:val="24"/>
          <w:szCs w:val="24"/>
        </w:rPr>
        <w:t>nych</w:t>
      </w:r>
      <w:r>
        <w:rPr>
          <w:rFonts w:asciiTheme="minorHAnsi" w:hAnsiTheme="minorHAnsi" w:cstheme="minorHAnsi"/>
          <w:color w:val="010101"/>
          <w:sz w:val="24"/>
          <w:szCs w:val="24"/>
        </w:rPr>
        <w:t xml:space="preserve"> w okresie wakacyjnym związane s</w:t>
      </w:r>
      <w:r w:rsidR="0024647F">
        <w:rPr>
          <w:rFonts w:asciiTheme="minorHAnsi" w:hAnsiTheme="minorHAnsi" w:cstheme="minorHAnsi"/>
          <w:color w:val="010101"/>
          <w:sz w:val="24"/>
          <w:szCs w:val="24"/>
        </w:rPr>
        <w:t>ą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 xml:space="preserve"> </w:t>
      </w:r>
    </w:p>
    <w:p w:rsidR="00AE1C46" w:rsidRPr="0062580A" w:rsidRDefault="007D0ED4">
      <w:pPr>
        <w:pStyle w:val="Tekstpodstawowy"/>
        <w:spacing w:before="5" w:line="290" w:lineRule="auto"/>
        <w:ind w:left="123" w:right="116" w:hanging="3"/>
        <w:rPr>
          <w:rFonts w:asciiTheme="minorHAnsi" w:hAnsiTheme="minorHAnsi" w:cstheme="minorHAnsi"/>
          <w:sz w:val="24"/>
          <w:szCs w:val="24"/>
        </w:rPr>
      </w:pPr>
      <w:r w:rsidRPr="0062580A">
        <w:rPr>
          <w:rFonts w:asciiTheme="minorHAnsi" w:hAnsiTheme="minorHAnsi" w:cstheme="minorHAnsi"/>
          <w:color w:val="010101"/>
          <w:sz w:val="24"/>
          <w:szCs w:val="24"/>
        </w:rPr>
        <w:t>z prowadzonymi pracami</w:t>
      </w:r>
      <w:r w:rsidRPr="0062580A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sz w:val="24"/>
          <w:szCs w:val="24"/>
        </w:rPr>
        <w:t>remontowo-modernizacyjnymi</w:t>
      </w:r>
      <w:r w:rsidRPr="0062580A">
        <w:rPr>
          <w:rFonts w:asciiTheme="minorHAnsi" w:hAnsiTheme="minorHAnsi" w:cstheme="minorHAnsi"/>
          <w:color w:val="010101"/>
          <w:spacing w:val="21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sz w:val="24"/>
          <w:szCs w:val="24"/>
        </w:rPr>
        <w:t>oraz</w:t>
      </w:r>
      <w:r w:rsidRPr="0062580A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sz w:val="24"/>
          <w:szCs w:val="24"/>
        </w:rPr>
        <w:t>prawem</w:t>
      </w:r>
      <w:r w:rsidRPr="0062580A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sz w:val="24"/>
          <w:szCs w:val="24"/>
        </w:rPr>
        <w:t>nauczycieli</w:t>
      </w:r>
      <w:r w:rsidRPr="0062580A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sz w:val="24"/>
          <w:szCs w:val="24"/>
        </w:rPr>
        <w:t>do</w:t>
      </w:r>
      <w:r w:rsidRPr="0062580A">
        <w:rPr>
          <w:rFonts w:asciiTheme="minorHAnsi" w:hAnsiTheme="minorHAnsi" w:cstheme="minorHAnsi"/>
          <w:color w:val="010101"/>
          <w:spacing w:val="37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sz w:val="24"/>
          <w:szCs w:val="24"/>
        </w:rPr>
        <w:t>urlopu</w:t>
      </w:r>
      <w:r w:rsidR="006367E5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sz w:val="24"/>
          <w:szCs w:val="24"/>
        </w:rPr>
        <w:t>wypoczynkowego.</w:t>
      </w:r>
    </w:p>
    <w:p w:rsidR="00AE1C46" w:rsidRPr="0062580A" w:rsidRDefault="00AE1C46">
      <w:pPr>
        <w:pStyle w:val="Tekstpodstawowy"/>
        <w:spacing w:before="44"/>
        <w:jc w:val="left"/>
        <w:rPr>
          <w:rFonts w:asciiTheme="minorHAnsi" w:hAnsiTheme="minorHAnsi" w:cstheme="minorHAnsi"/>
          <w:sz w:val="24"/>
          <w:szCs w:val="24"/>
        </w:rPr>
      </w:pPr>
    </w:p>
    <w:p w:rsidR="00AE1C46" w:rsidRPr="0062580A" w:rsidRDefault="007D0ED4" w:rsidP="000E016E">
      <w:pPr>
        <w:pStyle w:val="Tekstpodstawowy"/>
        <w:spacing w:line="290" w:lineRule="auto"/>
        <w:ind w:left="123" w:right="116" w:firstLine="1"/>
        <w:jc w:val="left"/>
        <w:rPr>
          <w:rFonts w:asciiTheme="minorHAnsi" w:hAnsiTheme="minorHAnsi" w:cstheme="minorHAnsi"/>
          <w:sz w:val="24"/>
          <w:szCs w:val="24"/>
        </w:rPr>
      </w:pP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W</w:t>
      </w:r>
      <w:r w:rsidRPr="0062580A">
        <w:rPr>
          <w:rFonts w:asciiTheme="minorHAnsi" w:hAnsiTheme="minorHAnsi" w:cstheme="minorHAnsi"/>
          <w:color w:val="010101"/>
          <w:spacing w:val="40"/>
          <w:w w:val="105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roku</w:t>
      </w:r>
      <w:r w:rsidRPr="0062580A">
        <w:rPr>
          <w:rFonts w:asciiTheme="minorHAnsi" w:hAnsiTheme="minorHAnsi" w:cstheme="minorHAnsi"/>
          <w:color w:val="010101"/>
          <w:spacing w:val="40"/>
          <w:w w:val="105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szkolnym</w:t>
      </w:r>
      <w:r w:rsidRPr="0062580A">
        <w:rPr>
          <w:rFonts w:asciiTheme="minorHAnsi" w:hAnsiTheme="minorHAnsi" w:cstheme="minorHAnsi"/>
          <w:color w:val="010101"/>
          <w:spacing w:val="69"/>
          <w:w w:val="105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2023/2024</w:t>
      </w:r>
      <w:r w:rsidRPr="0062580A">
        <w:rPr>
          <w:rFonts w:asciiTheme="minorHAnsi" w:hAnsiTheme="minorHAnsi" w:cstheme="minorHAnsi"/>
          <w:color w:val="010101"/>
          <w:spacing w:val="61"/>
          <w:w w:val="105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opieka</w:t>
      </w:r>
      <w:r w:rsidRPr="0062580A">
        <w:rPr>
          <w:rFonts w:asciiTheme="minorHAnsi" w:hAnsiTheme="minorHAnsi" w:cstheme="minorHAnsi"/>
          <w:color w:val="010101"/>
          <w:spacing w:val="60"/>
          <w:w w:val="105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wakacyjna</w:t>
      </w:r>
      <w:r w:rsidRPr="0062580A">
        <w:rPr>
          <w:rFonts w:asciiTheme="minorHAnsi" w:hAnsiTheme="minorHAnsi" w:cstheme="minorHAnsi"/>
          <w:color w:val="010101"/>
          <w:spacing w:val="68"/>
          <w:w w:val="105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w</w:t>
      </w:r>
      <w:r w:rsidRPr="0062580A">
        <w:rPr>
          <w:rFonts w:asciiTheme="minorHAnsi" w:hAnsiTheme="minorHAnsi" w:cstheme="minorHAnsi"/>
          <w:color w:val="010101"/>
          <w:spacing w:val="40"/>
          <w:w w:val="105"/>
          <w:sz w:val="24"/>
          <w:szCs w:val="24"/>
        </w:rPr>
        <w:t xml:space="preserve"> </w:t>
      </w:r>
      <w:r w:rsidR="006367E5">
        <w:rPr>
          <w:rFonts w:asciiTheme="minorHAnsi" w:hAnsiTheme="minorHAnsi" w:cstheme="minorHAnsi"/>
          <w:color w:val="010101"/>
          <w:w w:val="105"/>
          <w:sz w:val="24"/>
          <w:szCs w:val="24"/>
        </w:rPr>
        <w:t>dyżurują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cych</w:t>
      </w:r>
      <w:r w:rsidRPr="0062580A">
        <w:rPr>
          <w:rFonts w:asciiTheme="minorHAnsi" w:hAnsiTheme="minorHAnsi" w:cstheme="minorHAnsi"/>
          <w:color w:val="010101"/>
          <w:spacing w:val="66"/>
          <w:w w:val="105"/>
          <w:sz w:val="24"/>
          <w:szCs w:val="24"/>
        </w:rPr>
        <w:t xml:space="preserve"> </w:t>
      </w:r>
      <w:r w:rsidR="000E016E">
        <w:rPr>
          <w:rFonts w:asciiTheme="minorHAnsi" w:hAnsiTheme="minorHAnsi" w:cstheme="minorHAnsi"/>
          <w:color w:val="010101"/>
          <w:spacing w:val="66"/>
          <w:w w:val="105"/>
          <w:sz w:val="24"/>
          <w:szCs w:val="24"/>
        </w:rPr>
        <w:t xml:space="preserve">oddziałach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przedszkol</w:t>
      </w:r>
      <w:r w:rsidR="000E016E">
        <w:rPr>
          <w:rFonts w:asciiTheme="minorHAnsi" w:hAnsiTheme="minorHAnsi" w:cstheme="minorHAnsi"/>
          <w:color w:val="010101"/>
          <w:w w:val="105"/>
          <w:sz w:val="24"/>
          <w:szCs w:val="24"/>
        </w:rPr>
        <w:t>nych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,</w:t>
      </w:r>
      <w:r w:rsidRPr="0062580A">
        <w:rPr>
          <w:rFonts w:asciiTheme="minorHAnsi" w:hAnsiTheme="minorHAnsi" w:cstheme="minorHAnsi"/>
          <w:color w:val="010101"/>
          <w:spacing w:val="40"/>
          <w:w w:val="105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zgodnie z</w:t>
      </w:r>
      <w:r w:rsidRPr="0062580A">
        <w:rPr>
          <w:rFonts w:asciiTheme="minorHAnsi" w:hAnsiTheme="minorHAnsi" w:cstheme="minorHAnsi"/>
          <w:color w:val="010101"/>
          <w:spacing w:val="-6"/>
          <w:w w:val="105"/>
          <w:sz w:val="24"/>
          <w:szCs w:val="24"/>
        </w:rPr>
        <w:t xml:space="preserve"> </w:t>
      </w:r>
      <w:r w:rsidR="006367E5">
        <w:rPr>
          <w:rFonts w:asciiTheme="minorHAnsi" w:hAnsiTheme="minorHAnsi" w:cstheme="minorHAnsi"/>
          <w:color w:val="010101"/>
          <w:w w:val="105"/>
          <w:sz w:val="24"/>
          <w:szCs w:val="24"/>
        </w:rPr>
        <w:t>Zarzą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dzeniem Nr</w:t>
      </w:r>
      <w:r w:rsidRPr="0062580A">
        <w:rPr>
          <w:rFonts w:asciiTheme="minorHAnsi" w:hAnsiTheme="minorHAnsi" w:cstheme="minorHAnsi"/>
          <w:color w:val="010101"/>
          <w:spacing w:val="-10"/>
          <w:w w:val="105"/>
          <w:sz w:val="24"/>
          <w:szCs w:val="24"/>
        </w:rPr>
        <w:t xml:space="preserve"> </w:t>
      </w:r>
      <w:r w:rsidR="000E016E">
        <w:rPr>
          <w:rFonts w:asciiTheme="minorHAnsi" w:hAnsiTheme="minorHAnsi" w:cstheme="minorHAnsi"/>
          <w:color w:val="010101"/>
          <w:w w:val="105"/>
          <w:sz w:val="24"/>
          <w:szCs w:val="24"/>
        </w:rPr>
        <w:t>65/2024</w:t>
      </w:r>
      <w:r w:rsidRPr="0062580A">
        <w:rPr>
          <w:rFonts w:asciiTheme="minorHAnsi" w:hAnsiTheme="minorHAnsi" w:cstheme="minorHAnsi"/>
          <w:color w:val="010101"/>
          <w:spacing w:val="-1"/>
          <w:w w:val="105"/>
          <w:sz w:val="24"/>
          <w:szCs w:val="24"/>
        </w:rPr>
        <w:t xml:space="preserve"> </w:t>
      </w:r>
      <w:r w:rsidR="000E016E">
        <w:rPr>
          <w:rFonts w:asciiTheme="minorHAnsi" w:hAnsiTheme="minorHAnsi" w:cstheme="minorHAnsi"/>
          <w:color w:val="010101"/>
          <w:w w:val="105"/>
          <w:sz w:val="24"/>
          <w:szCs w:val="24"/>
        </w:rPr>
        <w:t>Wójta Gminy Pępowo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 z</w:t>
      </w:r>
      <w:r w:rsidRPr="0062580A">
        <w:rPr>
          <w:rFonts w:asciiTheme="minorHAnsi" w:hAnsiTheme="minorHAnsi" w:cstheme="minorHAnsi"/>
          <w:color w:val="010101"/>
          <w:spacing w:val="-4"/>
          <w:w w:val="105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dnia</w:t>
      </w:r>
      <w:r w:rsidRPr="0062580A">
        <w:rPr>
          <w:rFonts w:asciiTheme="minorHAnsi" w:hAnsiTheme="minorHAnsi" w:cstheme="minorHAnsi"/>
          <w:color w:val="010101"/>
          <w:spacing w:val="-4"/>
          <w:w w:val="105"/>
          <w:sz w:val="24"/>
          <w:szCs w:val="24"/>
        </w:rPr>
        <w:t xml:space="preserve"> </w:t>
      </w:r>
      <w:r w:rsidR="000E016E">
        <w:rPr>
          <w:rFonts w:asciiTheme="minorHAnsi" w:hAnsiTheme="minorHAnsi" w:cstheme="minorHAnsi"/>
          <w:color w:val="010101"/>
          <w:w w:val="105"/>
          <w:sz w:val="24"/>
          <w:szCs w:val="24"/>
        </w:rPr>
        <w:t>06 czerwca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 202</w:t>
      </w:r>
      <w:r w:rsidR="000E016E">
        <w:rPr>
          <w:rFonts w:asciiTheme="minorHAnsi" w:hAnsiTheme="minorHAnsi" w:cstheme="minorHAnsi"/>
          <w:color w:val="010101"/>
          <w:w w:val="105"/>
          <w:sz w:val="24"/>
          <w:szCs w:val="24"/>
        </w:rPr>
        <w:t>4</w:t>
      </w:r>
      <w:r w:rsidRPr="0062580A">
        <w:rPr>
          <w:rFonts w:asciiTheme="minorHAnsi" w:hAnsiTheme="minorHAnsi" w:cstheme="minorHAnsi"/>
          <w:color w:val="010101"/>
          <w:spacing w:val="-2"/>
          <w:w w:val="105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roku w</w:t>
      </w:r>
      <w:r w:rsidRPr="0062580A">
        <w:rPr>
          <w:rFonts w:asciiTheme="minorHAnsi" w:hAnsiTheme="minorHAnsi" w:cstheme="minorHAnsi"/>
          <w:color w:val="010101"/>
          <w:spacing w:val="68"/>
          <w:w w:val="105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sprawie</w:t>
      </w:r>
      <w:r w:rsidRPr="0062580A">
        <w:rPr>
          <w:rFonts w:asciiTheme="minorHAnsi" w:hAnsiTheme="minorHAnsi" w:cstheme="minorHAnsi"/>
          <w:color w:val="010101"/>
          <w:spacing w:val="75"/>
          <w:w w:val="105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ustalenia</w:t>
      </w:r>
      <w:r w:rsidRPr="0062580A">
        <w:rPr>
          <w:rFonts w:asciiTheme="minorHAnsi" w:hAnsiTheme="minorHAnsi" w:cstheme="minorHAnsi"/>
          <w:color w:val="010101"/>
          <w:spacing w:val="75"/>
          <w:w w:val="105"/>
          <w:sz w:val="24"/>
          <w:szCs w:val="24"/>
        </w:rPr>
        <w:t xml:space="preserve"> </w:t>
      </w:r>
      <w:r w:rsidR="006367E5">
        <w:rPr>
          <w:rFonts w:asciiTheme="minorHAnsi" w:hAnsiTheme="minorHAnsi" w:cstheme="minorHAnsi"/>
          <w:color w:val="010101"/>
          <w:w w:val="105"/>
          <w:sz w:val="24"/>
          <w:szCs w:val="24"/>
        </w:rPr>
        <w:t>terminó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w</w:t>
      </w:r>
      <w:r w:rsidRPr="0062580A">
        <w:rPr>
          <w:rFonts w:asciiTheme="minorHAnsi" w:hAnsiTheme="minorHAnsi" w:cstheme="minorHAnsi"/>
          <w:color w:val="010101"/>
          <w:spacing w:val="80"/>
          <w:w w:val="105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przerw</w:t>
      </w:r>
      <w:r w:rsidRPr="0062580A">
        <w:rPr>
          <w:rFonts w:asciiTheme="minorHAnsi" w:hAnsiTheme="minorHAnsi" w:cstheme="minorHAnsi"/>
          <w:color w:val="010101"/>
          <w:spacing w:val="67"/>
          <w:w w:val="105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w</w:t>
      </w:r>
      <w:r w:rsidRPr="0062580A">
        <w:rPr>
          <w:rFonts w:asciiTheme="minorHAnsi" w:hAnsiTheme="minorHAnsi" w:cstheme="minorHAnsi"/>
          <w:color w:val="010101"/>
          <w:spacing w:val="61"/>
          <w:w w:val="105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pracy</w:t>
      </w:r>
      <w:r w:rsidRPr="0062580A">
        <w:rPr>
          <w:rFonts w:asciiTheme="minorHAnsi" w:hAnsiTheme="minorHAnsi" w:cstheme="minorHAnsi"/>
          <w:color w:val="010101"/>
          <w:spacing w:val="68"/>
          <w:w w:val="105"/>
          <w:sz w:val="24"/>
          <w:szCs w:val="24"/>
        </w:rPr>
        <w:t xml:space="preserve"> </w:t>
      </w:r>
      <w:r w:rsidR="000E016E">
        <w:rPr>
          <w:rFonts w:asciiTheme="minorHAnsi" w:hAnsiTheme="minorHAnsi" w:cstheme="minorHAnsi"/>
          <w:color w:val="010101"/>
          <w:spacing w:val="68"/>
          <w:w w:val="105"/>
          <w:sz w:val="24"/>
          <w:szCs w:val="24"/>
        </w:rPr>
        <w:t xml:space="preserve">oddziałów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przedszkol</w:t>
      </w:r>
      <w:r w:rsidR="000E016E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nych w szkołach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prowadzonych</w:t>
      </w:r>
      <w:r w:rsidRPr="0062580A">
        <w:rPr>
          <w:rFonts w:asciiTheme="minorHAnsi" w:hAnsiTheme="minorHAnsi" w:cstheme="minorHAnsi"/>
          <w:color w:val="010101"/>
          <w:spacing w:val="24"/>
          <w:w w:val="105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przez </w:t>
      </w:r>
      <w:r w:rsidR="006367E5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gminę </w:t>
      </w:r>
      <w:r w:rsidR="000E016E">
        <w:rPr>
          <w:rFonts w:asciiTheme="minorHAnsi" w:hAnsiTheme="minorHAnsi" w:cstheme="minorHAnsi"/>
          <w:color w:val="010101"/>
          <w:w w:val="105"/>
          <w:sz w:val="24"/>
          <w:szCs w:val="24"/>
        </w:rPr>
        <w:t>Pępowo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 na rok</w:t>
      </w:r>
      <w:r w:rsidRPr="0062580A">
        <w:rPr>
          <w:rFonts w:asciiTheme="minorHAnsi" w:hAnsiTheme="minorHAnsi" w:cstheme="minorHAnsi"/>
          <w:color w:val="010101"/>
          <w:spacing w:val="19"/>
          <w:w w:val="105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szkolny</w:t>
      </w:r>
      <w:r w:rsidRPr="0062580A">
        <w:rPr>
          <w:rFonts w:asciiTheme="minorHAnsi" w:hAnsiTheme="minorHAnsi" w:cstheme="minorHAnsi"/>
          <w:color w:val="010101"/>
          <w:spacing w:val="20"/>
          <w:w w:val="105"/>
          <w:sz w:val="24"/>
          <w:szCs w:val="24"/>
        </w:rPr>
        <w:t xml:space="preserve"> </w:t>
      </w:r>
      <w:r w:rsidR="006367E5">
        <w:rPr>
          <w:rFonts w:asciiTheme="minorHAnsi" w:hAnsiTheme="minorHAnsi" w:cstheme="minorHAnsi"/>
          <w:color w:val="010101"/>
          <w:w w:val="105"/>
          <w:sz w:val="24"/>
          <w:szCs w:val="24"/>
        </w:rPr>
        <w:t>2023/2024,bę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dzie</w:t>
      </w:r>
      <w:r w:rsidR="000E016E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organizowana</w:t>
      </w:r>
      <w:r w:rsidRPr="0062580A">
        <w:rPr>
          <w:rFonts w:asciiTheme="minorHAnsi" w:hAnsiTheme="minorHAnsi" w:cstheme="minorHAnsi"/>
          <w:color w:val="010101"/>
          <w:spacing w:val="40"/>
          <w:w w:val="105"/>
          <w:sz w:val="24"/>
          <w:szCs w:val="24"/>
        </w:rPr>
        <w:t xml:space="preserve"> </w:t>
      </w:r>
      <w:r w:rsidR="006367E5">
        <w:rPr>
          <w:rFonts w:asciiTheme="minorHAnsi" w:hAnsiTheme="minorHAnsi" w:cstheme="minorHAnsi"/>
          <w:color w:val="010101"/>
          <w:w w:val="105"/>
          <w:sz w:val="24"/>
          <w:szCs w:val="24"/>
        </w:rPr>
        <w:t>w następują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cych terminach:</w:t>
      </w:r>
    </w:p>
    <w:p w:rsidR="00AE1C46" w:rsidRPr="0062580A" w:rsidRDefault="00AE1C46">
      <w:pPr>
        <w:pStyle w:val="Tekstpodstawowy"/>
        <w:spacing w:before="41" w:after="1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000"/>
        <w:gridCol w:w="3120"/>
        <w:gridCol w:w="1320"/>
        <w:gridCol w:w="1320"/>
      </w:tblGrid>
      <w:tr w:rsidR="000E016E" w:rsidTr="00526ADF">
        <w:trPr>
          <w:trHeight w:val="29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Pr="00562A65" w:rsidRDefault="000E016E" w:rsidP="00526AD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Pr="00562A65" w:rsidRDefault="000E016E" w:rsidP="00526AD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Pr="00562A65" w:rsidRDefault="000E016E" w:rsidP="00526AD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E4F" w:rsidRDefault="000E016E" w:rsidP="00526ADF">
            <w:pPr>
              <w:spacing w:line="0" w:lineRule="atLeast"/>
              <w:ind w:left="120"/>
              <w:jc w:val="center"/>
              <w:rPr>
                <w:b/>
                <w:sz w:val="24"/>
              </w:rPr>
            </w:pPr>
            <w:r w:rsidRPr="00562A65">
              <w:rPr>
                <w:b/>
                <w:sz w:val="24"/>
              </w:rPr>
              <w:t xml:space="preserve">Termin przerwy </w:t>
            </w:r>
          </w:p>
          <w:p w:rsidR="000E016E" w:rsidRPr="00562A65" w:rsidRDefault="000E016E" w:rsidP="00526ADF">
            <w:pPr>
              <w:spacing w:line="0" w:lineRule="atLeast"/>
              <w:ind w:left="120"/>
              <w:jc w:val="center"/>
              <w:rPr>
                <w:b/>
                <w:sz w:val="24"/>
              </w:rPr>
            </w:pPr>
            <w:r w:rsidRPr="00562A65">
              <w:rPr>
                <w:b/>
                <w:sz w:val="24"/>
              </w:rPr>
              <w:t>w pracy</w:t>
            </w:r>
          </w:p>
          <w:p w:rsidR="000E016E" w:rsidRPr="00562A65" w:rsidRDefault="008D0E4F" w:rsidP="00526ADF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 xml:space="preserve">oddziałów </w:t>
            </w:r>
            <w:r w:rsidR="000E016E" w:rsidRPr="00562A65">
              <w:rPr>
                <w:b/>
                <w:w w:val="99"/>
                <w:sz w:val="24"/>
              </w:rPr>
              <w:t>przedszkol</w:t>
            </w:r>
            <w:r>
              <w:rPr>
                <w:b/>
                <w:w w:val="99"/>
                <w:sz w:val="24"/>
              </w:rPr>
              <w:t>nych</w:t>
            </w:r>
          </w:p>
        </w:tc>
      </w:tr>
      <w:tr w:rsidR="000E016E" w:rsidTr="00526AD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Pr="00562A65" w:rsidRDefault="000E016E" w:rsidP="00526AD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Pr="00562A65" w:rsidRDefault="000E016E" w:rsidP="00526AD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Pr="00562A65" w:rsidRDefault="000E016E" w:rsidP="00526AD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Pr="00562A65" w:rsidRDefault="000E016E" w:rsidP="00526ADF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</w:p>
        </w:tc>
      </w:tr>
      <w:tr w:rsidR="000E016E" w:rsidTr="00526ADF">
        <w:trPr>
          <w:trHeight w:val="497"/>
        </w:trPr>
        <w:tc>
          <w:tcPr>
            <w:tcW w:w="5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E016E" w:rsidRPr="00562A65" w:rsidRDefault="000E016E" w:rsidP="00526ADF">
            <w:pPr>
              <w:spacing w:line="0" w:lineRule="atLeast"/>
              <w:jc w:val="center"/>
              <w:rPr>
                <w:b/>
                <w:sz w:val="24"/>
              </w:rPr>
            </w:pPr>
            <w:r w:rsidRPr="00562A65">
              <w:rPr>
                <w:b/>
                <w:sz w:val="24"/>
              </w:rPr>
              <w:t>Lp.</w:t>
            </w:r>
          </w:p>
        </w:tc>
        <w:tc>
          <w:tcPr>
            <w:tcW w:w="3000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E016E" w:rsidRPr="00562A65" w:rsidRDefault="000E016E" w:rsidP="00526ADF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 w:rsidRPr="00562A65">
              <w:rPr>
                <w:b/>
                <w:w w:val="99"/>
                <w:sz w:val="24"/>
              </w:rPr>
              <w:t>Nazwa placówki</w:t>
            </w:r>
          </w:p>
        </w:tc>
        <w:tc>
          <w:tcPr>
            <w:tcW w:w="3120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E016E" w:rsidRPr="00562A65" w:rsidRDefault="000E016E" w:rsidP="00526ADF">
            <w:pPr>
              <w:spacing w:line="0" w:lineRule="atLeast"/>
              <w:jc w:val="center"/>
              <w:rPr>
                <w:b/>
                <w:sz w:val="24"/>
              </w:rPr>
            </w:pPr>
            <w:r w:rsidRPr="00562A65">
              <w:rPr>
                <w:b/>
                <w:sz w:val="24"/>
              </w:rPr>
              <w:t>Adres placówki</w:t>
            </w:r>
          </w:p>
        </w:tc>
        <w:tc>
          <w:tcPr>
            <w:tcW w:w="2640" w:type="dxa"/>
            <w:gridSpan w:val="2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E016E" w:rsidRPr="00562A65" w:rsidRDefault="000E016E" w:rsidP="00526ADF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</w:p>
        </w:tc>
      </w:tr>
      <w:tr w:rsidR="000E016E" w:rsidTr="00526ADF">
        <w:trPr>
          <w:trHeight w:val="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E016E" w:rsidTr="00526ADF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0E016E" w:rsidTr="00526ADF">
        <w:trPr>
          <w:trHeight w:val="3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Pr="00562A65" w:rsidRDefault="000E016E" w:rsidP="00526ADF">
            <w:pPr>
              <w:spacing w:line="0" w:lineRule="atLeast"/>
              <w:ind w:left="520"/>
              <w:rPr>
                <w:b/>
                <w:sz w:val="24"/>
              </w:rPr>
            </w:pPr>
            <w:r w:rsidRPr="00562A65">
              <w:rPr>
                <w:b/>
                <w:sz w:val="24"/>
              </w:rPr>
              <w:t>od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Pr="00562A65" w:rsidRDefault="000E016E" w:rsidP="00526ADF">
            <w:pPr>
              <w:spacing w:line="0" w:lineRule="atLeast"/>
              <w:jc w:val="center"/>
              <w:rPr>
                <w:b/>
                <w:sz w:val="24"/>
              </w:rPr>
            </w:pPr>
            <w:r w:rsidRPr="00562A65">
              <w:rPr>
                <w:b/>
                <w:sz w:val="24"/>
              </w:rPr>
              <w:t>do</w:t>
            </w:r>
          </w:p>
        </w:tc>
      </w:tr>
      <w:tr w:rsidR="000E016E" w:rsidTr="00526ADF">
        <w:trPr>
          <w:trHeight w:val="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E016E" w:rsidTr="00526ADF">
        <w:trPr>
          <w:trHeight w:val="38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16E" w:rsidRDefault="000E016E" w:rsidP="00526ADF">
            <w:pPr>
              <w:spacing w:line="0" w:lineRule="atLeas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1.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 xml:space="preserve">Oddziały Przedszkolne w Szkole Podstawowej im. Powstańców Wielkopolskich </w:t>
            </w:r>
          </w:p>
          <w:p w:rsidR="000E016E" w:rsidRDefault="000E016E" w:rsidP="00526ADF">
            <w:pPr>
              <w:spacing w:line="0" w:lineRule="atLeas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w Skoraszewicach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Skoraszewice 15A,</w:t>
            </w:r>
          </w:p>
          <w:p w:rsidR="000E016E" w:rsidRDefault="000E016E" w:rsidP="00526ADF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63-830 Pępowo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Pr="00A46F85" w:rsidRDefault="000E016E" w:rsidP="00526ADF">
            <w:pPr>
              <w:spacing w:line="0" w:lineRule="atLeast"/>
              <w:ind w:left="100"/>
              <w:rPr>
                <w:color w:val="FF0000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Pr="00A46F85" w:rsidRDefault="000E016E" w:rsidP="00526ADF">
            <w:pPr>
              <w:spacing w:line="0" w:lineRule="atLeast"/>
              <w:jc w:val="center"/>
              <w:rPr>
                <w:color w:val="FF0000"/>
                <w:sz w:val="24"/>
              </w:rPr>
            </w:pPr>
          </w:p>
        </w:tc>
      </w:tr>
      <w:tr w:rsidR="000E016E" w:rsidTr="00526ADF">
        <w:trPr>
          <w:trHeight w:val="293"/>
        </w:trPr>
        <w:tc>
          <w:tcPr>
            <w:tcW w:w="5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312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E016E" w:rsidRPr="00B544BE" w:rsidRDefault="00226589" w:rsidP="00526AD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544BE">
              <w:rPr>
                <w:rFonts w:asciiTheme="minorHAnsi" w:eastAsia="Times New Roman" w:hAnsiTheme="minorHAnsi" w:cstheme="minorHAnsi"/>
                <w:sz w:val="24"/>
                <w:szCs w:val="24"/>
              </w:rPr>
              <w:t>01.07</w:t>
            </w:r>
            <w:r w:rsidR="000E016E" w:rsidRPr="00B544BE">
              <w:rPr>
                <w:rFonts w:asciiTheme="minorHAnsi" w:eastAsia="Times New Roman" w:hAnsiTheme="minorHAnsi" w:cstheme="minorHAnsi"/>
                <w:sz w:val="24"/>
                <w:szCs w:val="24"/>
              </w:rPr>
              <w:t>.2024</w:t>
            </w:r>
          </w:p>
        </w:tc>
        <w:tc>
          <w:tcPr>
            <w:tcW w:w="1320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E016E" w:rsidRPr="00B544BE" w:rsidRDefault="00226589" w:rsidP="00526ADF">
            <w:pPr>
              <w:spacing w:line="0" w:lineRule="atLeast"/>
              <w:jc w:val="center"/>
              <w:rPr>
                <w:sz w:val="24"/>
              </w:rPr>
            </w:pPr>
            <w:r w:rsidRPr="00B544BE">
              <w:rPr>
                <w:rFonts w:asciiTheme="minorHAnsi" w:eastAsia="Times New Roman" w:hAnsiTheme="minorHAnsi" w:cstheme="minorHAnsi"/>
                <w:sz w:val="24"/>
                <w:szCs w:val="24"/>
              </w:rPr>
              <w:t>31.07</w:t>
            </w:r>
            <w:r w:rsidR="000E016E" w:rsidRPr="00B544BE">
              <w:rPr>
                <w:rFonts w:asciiTheme="minorHAnsi" w:eastAsia="Times New Roman" w:hAnsiTheme="minorHAnsi" w:cstheme="minorHAnsi"/>
                <w:sz w:val="24"/>
                <w:szCs w:val="24"/>
              </w:rPr>
              <w:t>.2024</w:t>
            </w:r>
          </w:p>
        </w:tc>
      </w:tr>
      <w:tr w:rsidR="000E016E" w:rsidTr="00526ADF">
        <w:trPr>
          <w:trHeight w:val="14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Pr="00B544BE" w:rsidRDefault="000E016E" w:rsidP="00526AD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Pr="00B544BE" w:rsidRDefault="000E016E" w:rsidP="00526AD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E016E" w:rsidTr="00526ADF">
        <w:trPr>
          <w:trHeight w:val="1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Pr="00B544BE" w:rsidRDefault="000E016E" w:rsidP="00526AD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Pr="00B544BE" w:rsidRDefault="000E016E" w:rsidP="00526AD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E016E" w:rsidTr="00526ADF">
        <w:trPr>
          <w:trHeight w:val="10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Pr="00B544B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Pr="00B544B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E016E" w:rsidTr="00526ADF">
        <w:trPr>
          <w:trHeight w:val="529"/>
        </w:trPr>
        <w:tc>
          <w:tcPr>
            <w:tcW w:w="5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2.</w:t>
            </w:r>
          </w:p>
        </w:tc>
        <w:tc>
          <w:tcPr>
            <w:tcW w:w="3000" w:type="dxa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Oddziały Przedszkolne w Szkole Podstawowej im. Jana Pawła II w Pępowie</w:t>
            </w:r>
          </w:p>
        </w:tc>
        <w:tc>
          <w:tcPr>
            <w:tcW w:w="3120" w:type="dxa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 xml:space="preserve">ul. Powstańców </w:t>
            </w:r>
          </w:p>
          <w:p w:rsidR="000E016E" w:rsidRDefault="000E016E" w:rsidP="00526ADF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Wielkopolskich 44,</w:t>
            </w:r>
          </w:p>
          <w:p w:rsidR="000E016E" w:rsidRDefault="000E016E" w:rsidP="00526ADF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63-830 Pępowo</w:t>
            </w:r>
          </w:p>
        </w:tc>
        <w:tc>
          <w:tcPr>
            <w:tcW w:w="1320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E016E" w:rsidRPr="00B544BE" w:rsidRDefault="000E016E" w:rsidP="00526ADF">
            <w:pPr>
              <w:spacing w:line="0" w:lineRule="atLeast"/>
              <w:ind w:left="100"/>
              <w:rPr>
                <w:sz w:val="24"/>
              </w:rPr>
            </w:pPr>
          </w:p>
        </w:tc>
        <w:tc>
          <w:tcPr>
            <w:tcW w:w="1320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E016E" w:rsidRPr="00B544BE" w:rsidRDefault="000E016E" w:rsidP="00526ADF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0E016E" w:rsidTr="00526ADF">
        <w:trPr>
          <w:trHeight w:val="1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Pr="00B544BE" w:rsidRDefault="00226589" w:rsidP="00526AD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544BE">
              <w:rPr>
                <w:rFonts w:asciiTheme="minorHAnsi" w:eastAsia="Times New Roman" w:hAnsiTheme="minorHAnsi" w:cstheme="minorHAnsi"/>
                <w:sz w:val="24"/>
                <w:szCs w:val="24"/>
              </w:rPr>
              <w:t>01.08</w:t>
            </w:r>
            <w:r w:rsidR="000E016E" w:rsidRPr="00B544BE">
              <w:rPr>
                <w:rFonts w:asciiTheme="minorHAnsi" w:eastAsia="Times New Roman" w:hAnsiTheme="minorHAnsi" w:cstheme="minorHAnsi"/>
                <w:sz w:val="24"/>
                <w:szCs w:val="24"/>
              </w:rPr>
              <w:t>.2024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Pr="00B544BE" w:rsidRDefault="00226589" w:rsidP="00526AD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544BE">
              <w:rPr>
                <w:rFonts w:asciiTheme="minorHAnsi" w:eastAsia="Times New Roman" w:hAnsiTheme="minorHAnsi" w:cstheme="minorHAnsi"/>
                <w:sz w:val="24"/>
                <w:szCs w:val="24"/>
              </w:rPr>
              <w:t>30.08</w:t>
            </w:r>
            <w:r w:rsidR="000E016E" w:rsidRPr="00B544BE">
              <w:rPr>
                <w:rFonts w:asciiTheme="minorHAnsi" w:eastAsia="Times New Roman" w:hAnsiTheme="minorHAnsi" w:cstheme="minorHAnsi"/>
                <w:sz w:val="24"/>
                <w:szCs w:val="24"/>
              </w:rPr>
              <w:t>.2024</w:t>
            </w:r>
          </w:p>
        </w:tc>
      </w:tr>
      <w:tr w:rsidR="000E016E" w:rsidTr="00526ADF">
        <w:trPr>
          <w:trHeight w:val="1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Pr="00CC4B01" w:rsidRDefault="000E016E" w:rsidP="00526ADF">
            <w:pPr>
              <w:spacing w:line="0" w:lineRule="atLeas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Pr="00CC4B01" w:rsidRDefault="000E016E" w:rsidP="00526AD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0E016E" w:rsidTr="00526ADF">
        <w:trPr>
          <w:trHeight w:val="1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Pr="00A46F85" w:rsidRDefault="000E016E" w:rsidP="00526AD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016E" w:rsidRPr="00A46F85" w:rsidRDefault="000E016E" w:rsidP="00526AD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0E016E" w:rsidTr="00526ADF">
        <w:trPr>
          <w:trHeight w:val="1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16E" w:rsidRDefault="000E016E" w:rsidP="00526AD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AE1C46" w:rsidRPr="0062580A" w:rsidRDefault="00AE1C46">
      <w:pPr>
        <w:pStyle w:val="Tekstpodstawowy"/>
        <w:jc w:val="left"/>
        <w:rPr>
          <w:rFonts w:asciiTheme="minorHAnsi" w:hAnsiTheme="minorHAnsi" w:cstheme="minorHAnsi"/>
          <w:sz w:val="24"/>
          <w:szCs w:val="24"/>
        </w:rPr>
      </w:pPr>
    </w:p>
    <w:p w:rsidR="00AE1C46" w:rsidRDefault="00AE1C46">
      <w:pPr>
        <w:pStyle w:val="Tekstpodstawowy"/>
        <w:spacing w:before="115"/>
        <w:jc w:val="left"/>
        <w:rPr>
          <w:rFonts w:asciiTheme="minorHAnsi" w:hAnsiTheme="minorHAnsi" w:cstheme="minorHAnsi"/>
          <w:sz w:val="24"/>
          <w:szCs w:val="24"/>
        </w:rPr>
      </w:pPr>
    </w:p>
    <w:p w:rsidR="00636666" w:rsidRDefault="00636666">
      <w:pPr>
        <w:pStyle w:val="Tekstpodstawowy"/>
        <w:spacing w:before="115"/>
        <w:jc w:val="left"/>
        <w:rPr>
          <w:rFonts w:asciiTheme="minorHAnsi" w:hAnsiTheme="minorHAnsi" w:cstheme="minorHAnsi"/>
          <w:sz w:val="24"/>
          <w:szCs w:val="24"/>
        </w:rPr>
      </w:pPr>
    </w:p>
    <w:p w:rsidR="00636666" w:rsidRDefault="00636666">
      <w:pPr>
        <w:pStyle w:val="Tekstpodstawowy"/>
        <w:spacing w:before="115"/>
        <w:jc w:val="left"/>
        <w:rPr>
          <w:rFonts w:asciiTheme="minorHAnsi" w:hAnsiTheme="minorHAnsi" w:cstheme="minorHAnsi"/>
          <w:sz w:val="24"/>
          <w:szCs w:val="24"/>
        </w:rPr>
      </w:pPr>
    </w:p>
    <w:p w:rsidR="00636666" w:rsidRPr="0062580A" w:rsidRDefault="00636666">
      <w:pPr>
        <w:pStyle w:val="Tekstpodstawowy"/>
        <w:spacing w:before="115"/>
        <w:jc w:val="left"/>
        <w:rPr>
          <w:rFonts w:asciiTheme="minorHAnsi" w:hAnsiTheme="minorHAnsi" w:cstheme="minorHAnsi"/>
          <w:sz w:val="24"/>
          <w:szCs w:val="24"/>
        </w:rPr>
      </w:pPr>
    </w:p>
    <w:p w:rsidR="00AE1C46" w:rsidRPr="0062580A" w:rsidRDefault="007D0ED4">
      <w:pPr>
        <w:spacing w:before="1"/>
        <w:ind w:lef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2580A">
        <w:rPr>
          <w:rFonts w:asciiTheme="minorHAnsi" w:hAnsiTheme="minorHAnsi" w:cstheme="minorHAnsi"/>
          <w:b/>
          <w:color w:val="010101"/>
          <w:sz w:val="24"/>
          <w:szCs w:val="24"/>
        </w:rPr>
        <w:t>Zasady</w:t>
      </w:r>
      <w:r w:rsidRPr="0062580A">
        <w:rPr>
          <w:rFonts w:asciiTheme="minorHAnsi" w:hAnsiTheme="minorHAnsi" w:cstheme="minorHAnsi"/>
          <w:b/>
          <w:color w:val="010101"/>
          <w:spacing w:val="-3"/>
          <w:sz w:val="24"/>
          <w:szCs w:val="24"/>
        </w:rPr>
        <w:t xml:space="preserve"> </w:t>
      </w:r>
      <w:r w:rsidR="00735AAA">
        <w:rPr>
          <w:rFonts w:asciiTheme="minorHAnsi" w:hAnsiTheme="minorHAnsi" w:cstheme="minorHAnsi"/>
          <w:b/>
          <w:color w:val="010101"/>
          <w:spacing w:val="-2"/>
          <w:sz w:val="24"/>
          <w:szCs w:val="24"/>
        </w:rPr>
        <w:t>ogól</w:t>
      </w:r>
      <w:r w:rsidRPr="0062580A">
        <w:rPr>
          <w:rFonts w:asciiTheme="minorHAnsi" w:hAnsiTheme="minorHAnsi" w:cstheme="minorHAnsi"/>
          <w:b/>
          <w:color w:val="010101"/>
          <w:spacing w:val="-2"/>
          <w:sz w:val="24"/>
          <w:szCs w:val="24"/>
        </w:rPr>
        <w:t>ne</w:t>
      </w:r>
    </w:p>
    <w:p w:rsidR="00AE1C46" w:rsidRPr="0062580A" w:rsidRDefault="00AE1C46">
      <w:pPr>
        <w:pStyle w:val="Tekstpodstawowy"/>
        <w:spacing w:before="102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AE1C46" w:rsidRPr="00636666" w:rsidRDefault="00735AAA" w:rsidP="00636666">
      <w:pPr>
        <w:pStyle w:val="Akapitzlist"/>
        <w:numPr>
          <w:ilvl w:val="0"/>
          <w:numId w:val="1"/>
        </w:numPr>
        <w:tabs>
          <w:tab w:val="left" w:pos="402"/>
          <w:tab w:val="left" w:pos="405"/>
        </w:tabs>
        <w:spacing w:line="33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10101"/>
          <w:sz w:val="24"/>
          <w:szCs w:val="24"/>
        </w:rPr>
        <w:t>Dyż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ur</w:t>
      </w:r>
      <w:r w:rsidR="007D0ED4" w:rsidRPr="0062580A">
        <w:rPr>
          <w:rFonts w:asciiTheme="minorHAnsi" w:hAnsiTheme="minorHAnsi" w:cstheme="minorHAnsi"/>
          <w:color w:val="010101"/>
          <w:spacing w:val="80"/>
          <w:w w:val="150"/>
          <w:sz w:val="24"/>
          <w:szCs w:val="24"/>
        </w:rPr>
        <w:t xml:space="preserve">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wakacyjny</w:t>
      </w:r>
      <w:r w:rsidR="007D0ED4" w:rsidRPr="0062580A">
        <w:rPr>
          <w:rFonts w:asciiTheme="minorHAnsi" w:hAnsiTheme="minorHAnsi" w:cstheme="minorHAnsi"/>
          <w:color w:val="010101"/>
          <w:spacing w:val="80"/>
          <w:w w:val="150"/>
          <w:sz w:val="24"/>
          <w:szCs w:val="24"/>
        </w:rPr>
        <w:t xml:space="preserve">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jest</w:t>
      </w:r>
      <w:r w:rsidR="007D0ED4" w:rsidRPr="0062580A">
        <w:rPr>
          <w:rFonts w:asciiTheme="minorHAnsi" w:hAnsiTheme="minorHAnsi" w:cstheme="minorHAnsi"/>
          <w:color w:val="010101"/>
          <w:spacing w:val="80"/>
          <w:sz w:val="24"/>
          <w:szCs w:val="24"/>
        </w:rPr>
        <w:t xml:space="preserve">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organizowany</w:t>
      </w:r>
      <w:r w:rsidR="007D0ED4" w:rsidRPr="0062580A">
        <w:rPr>
          <w:rFonts w:asciiTheme="minorHAnsi" w:hAnsiTheme="minorHAnsi" w:cstheme="minorHAnsi"/>
          <w:color w:val="010101"/>
          <w:spacing w:val="80"/>
          <w:w w:val="150"/>
          <w:sz w:val="24"/>
          <w:szCs w:val="24"/>
        </w:rPr>
        <w:t xml:space="preserve">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od</w:t>
      </w:r>
      <w:r w:rsidR="007D0ED4" w:rsidRPr="0062580A">
        <w:rPr>
          <w:rFonts w:asciiTheme="minorHAnsi" w:hAnsiTheme="minorHAnsi" w:cstheme="minorHAnsi"/>
          <w:color w:val="010101"/>
          <w:spacing w:val="80"/>
          <w:sz w:val="24"/>
          <w:szCs w:val="24"/>
        </w:rPr>
        <w:t xml:space="preserve">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1</w:t>
      </w:r>
      <w:r w:rsidR="007D0ED4" w:rsidRPr="0062580A">
        <w:rPr>
          <w:rFonts w:asciiTheme="minorHAnsi" w:hAnsiTheme="minorHAnsi" w:cstheme="minorHAnsi"/>
          <w:color w:val="010101"/>
          <w:spacing w:val="80"/>
          <w:sz w:val="24"/>
          <w:szCs w:val="24"/>
        </w:rPr>
        <w:t xml:space="preserve">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lipca</w:t>
      </w:r>
      <w:r w:rsidR="007D0ED4" w:rsidRPr="0062580A">
        <w:rPr>
          <w:rFonts w:asciiTheme="minorHAnsi" w:hAnsiTheme="minorHAnsi" w:cstheme="minorHAnsi"/>
          <w:color w:val="010101"/>
          <w:spacing w:val="80"/>
          <w:w w:val="150"/>
          <w:sz w:val="24"/>
          <w:szCs w:val="24"/>
        </w:rPr>
        <w:t xml:space="preserve">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do</w:t>
      </w:r>
      <w:r w:rsidR="007D0ED4" w:rsidRPr="0062580A">
        <w:rPr>
          <w:rFonts w:asciiTheme="minorHAnsi" w:hAnsiTheme="minorHAnsi" w:cstheme="minorHAnsi"/>
          <w:color w:val="010101"/>
          <w:spacing w:val="80"/>
          <w:sz w:val="24"/>
          <w:szCs w:val="24"/>
        </w:rPr>
        <w:t xml:space="preserve">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30</w:t>
      </w:r>
      <w:r w:rsidR="007D0ED4" w:rsidRPr="0062580A">
        <w:rPr>
          <w:rFonts w:asciiTheme="minorHAnsi" w:hAnsiTheme="minorHAnsi" w:cstheme="minorHAnsi"/>
          <w:color w:val="010101"/>
          <w:spacing w:val="80"/>
          <w:sz w:val="24"/>
          <w:szCs w:val="24"/>
        </w:rPr>
        <w:t xml:space="preserve">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sierpnia</w:t>
      </w:r>
      <w:r w:rsidR="007D0ED4" w:rsidRPr="0062580A">
        <w:rPr>
          <w:rFonts w:asciiTheme="minorHAnsi" w:hAnsiTheme="minorHAnsi" w:cstheme="minorHAnsi"/>
          <w:color w:val="010101"/>
          <w:spacing w:val="80"/>
          <w:w w:val="150"/>
          <w:sz w:val="24"/>
          <w:szCs w:val="24"/>
        </w:rPr>
        <w:t xml:space="preserve">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2024</w:t>
      </w:r>
      <w:r w:rsidR="007D0ED4" w:rsidRPr="0062580A">
        <w:rPr>
          <w:rFonts w:asciiTheme="minorHAnsi" w:hAnsiTheme="minorHAnsi" w:cstheme="minorHAnsi"/>
          <w:color w:val="010101"/>
          <w:spacing w:val="80"/>
          <w:sz w:val="24"/>
          <w:szCs w:val="24"/>
        </w:rPr>
        <w:t xml:space="preserve">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r.</w:t>
      </w:r>
      <w:r w:rsidR="007D0ED4" w:rsidRPr="0062580A">
        <w:rPr>
          <w:rFonts w:asciiTheme="minorHAnsi" w:hAnsiTheme="minorHAnsi" w:cstheme="minorHAnsi"/>
          <w:color w:val="010101"/>
          <w:spacing w:val="80"/>
          <w:w w:val="150"/>
          <w:sz w:val="24"/>
          <w:szCs w:val="24"/>
        </w:rPr>
        <w:t xml:space="preserve">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dla</w:t>
      </w:r>
      <w:r w:rsidR="007D0ED4" w:rsidRPr="0062580A">
        <w:rPr>
          <w:rFonts w:asciiTheme="minorHAnsi" w:hAnsiTheme="minorHAnsi" w:cstheme="minorHAnsi"/>
          <w:color w:val="010101"/>
          <w:spacing w:val="80"/>
          <w:w w:val="15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10101"/>
          <w:sz w:val="24"/>
          <w:szCs w:val="24"/>
        </w:rPr>
        <w:t>dzieci uczęszczają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 xml:space="preserve">cych w roku szkolnym 2023/2024 do </w:t>
      </w:r>
      <w:r w:rsidR="000E016E">
        <w:rPr>
          <w:rFonts w:asciiTheme="minorHAnsi" w:hAnsiTheme="minorHAnsi" w:cstheme="minorHAnsi"/>
          <w:color w:val="010101"/>
          <w:sz w:val="24"/>
          <w:szCs w:val="24"/>
        </w:rPr>
        <w:t xml:space="preserve">oddziałów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przedszkol</w:t>
      </w:r>
      <w:r w:rsidR="000E016E">
        <w:rPr>
          <w:rFonts w:asciiTheme="minorHAnsi" w:hAnsiTheme="minorHAnsi" w:cstheme="minorHAnsi"/>
          <w:color w:val="010101"/>
          <w:sz w:val="24"/>
          <w:szCs w:val="24"/>
        </w:rPr>
        <w:t>nych</w:t>
      </w:r>
      <w:r w:rsidR="00005ACF">
        <w:rPr>
          <w:rFonts w:asciiTheme="minorHAnsi" w:hAnsiTheme="minorHAnsi" w:cstheme="minorHAnsi"/>
          <w:color w:val="010101"/>
          <w:sz w:val="24"/>
          <w:szCs w:val="24"/>
        </w:rPr>
        <w:t xml:space="preserve"> w szkołach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 xml:space="preserve"> prowadzonych przez </w:t>
      </w:r>
      <w:r>
        <w:rPr>
          <w:rFonts w:asciiTheme="minorHAnsi" w:hAnsiTheme="minorHAnsi" w:cstheme="minorHAnsi"/>
          <w:color w:val="010101"/>
          <w:sz w:val="24"/>
          <w:szCs w:val="24"/>
        </w:rPr>
        <w:t xml:space="preserve">gminę </w:t>
      </w:r>
      <w:r w:rsidR="000E016E">
        <w:rPr>
          <w:rFonts w:asciiTheme="minorHAnsi" w:hAnsiTheme="minorHAnsi" w:cstheme="minorHAnsi"/>
          <w:color w:val="010101"/>
          <w:sz w:val="24"/>
          <w:szCs w:val="24"/>
        </w:rPr>
        <w:t>Pępowo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, zgodnie z ustalonymi terminami pr</w:t>
      </w:r>
      <w:r>
        <w:rPr>
          <w:rFonts w:asciiTheme="minorHAnsi" w:hAnsiTheme="minorHAnsi" w:cstheme="minorHAnsi"/>
          <w:color w:val="010101"/>
          <w:sz w:val="24"/>
          <w:szCs w:val="24"/>
        </w:rPr>
        <w:t>zerw w funkcjonowaniu poszczegól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nych</w:t>
      </w:r>
      <w:r w:rsidR="007D0ED4" w:rsidRPr="0062580A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10101"/>
          <w:sz w:val="24"/>
          <w:szCs w:val="24"/>
        </w:rPr>
        <w:t>placówek, które został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y</w:t>
      </w:r>
      <w:r w:rsidR="007D0ED4" w:rsidRPr="0062580A">
        <w:rPr>
          <w:rFonts w:asciiTheme="minorHAnsi" w:hAnsiTheme="minorHAnsi" w:cstheme="minorHAnsi"/>
          <w:color w:val="010101"/>
          <w:spacing w:val="2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10101"/>
          <w:sz w:val="24"/>
          <w:szCs w:val="24"/>
        </w:rPr>
        <w:t>okreś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lone</w:t>
      </w:r>
      <w:r w:rsidR="007D0ED4" w:rsidRPr="0062580A">
        <w:rPr>
          <w:rFonts w:asciiTheme="minorHAnsi" w:hAnsiTheme="minorHAnsi" w:cstheme="minorHAnsi"/>
          <w:color w:val="010101"/>
          <w:spacing w:val="24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10101"/>
          <w:sz w:val="24"/>
          <w:szCs w:val="24"/>
        </w:rPr>
        <w:t>w Zarzą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>dzeniu</w:t>
      </w:r>
      <w:r w:rsidR="007D0ED4" w:rsidRPr="0062580A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 xml:space="preserve">Nr </w:t>
      </w:r>
      <w:r w:rsidR="000E016E">
        <w:rPr>
          <w:rFonts w:asciiTheme="minorHAnsi" w:hAnsiTheme="minorHAnsi" w:cstheme="minorHAnsi"/>
          <w:color w:val="010101"/>
          <w:sz w:val="24"/>
          <w:szCs w:val="24"/>
        </w:rPr>
        <w:t>6</w:t>
      </w:r>
      <w:r w:rsidR="00144469">
        <w:rPr>
          <w:rFonts w:asciiTheme="minorHAnsi" w:hAnsiTheme="minorHAnsi" w:cstheme="minorHAnsi"/>
          <w:color w:val="010101"/>
          <w:sz w:val="24"/>
          <w:szCs w:val="24"/>
        </w:rPr>
        <w:t>8</w:t>
      </w:r>
      <w:bookmarkStart w:id="0" w:name="_GoBack"/>
      <w:bookmarkEnd w:id="0"/>
      <w:r w:rsidR="000E016E">
        <w:rPr>
          <w:rFonts w:asciiTheme="minorHAnsi" w:hAnsiTheme="minorHAnsi" w:cstheme="minorHAnsi"/>
          <w:color w:val="010101"/>
          <w:sz w:val="24"/>
          <w:szCs w:val="24"/>
        </w:rPr>
        <w:t>/2024 Wójta Gminy Pępowo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 xml:space="preserve"> z dnia </w:t>
      </w:r>
      <w:r w:rsidR="000E016E">
        <w:rPr>
          <w:rFonts w:asciiTheme="minorHAnsi" w:hAnsiTheme="minorHAnsi" w:cstheme="minorHAnsi"/>
          <w:color w:val="010101"/>
          <w:sz w:val="24"/>
          <w:szCs w:val="24"/>
        </w:rPr>
        <w:t>06 czerwca 2024</w:t>
      </w:r>
      <w:r w:rsidR="007D0ED4" w:rsidRPr="0062580A">
        <w:rPr>
          <w:rFonts w:asciiTheme="minorHAnsi" w:hAnsiTheme="minorHAnsi" w:cstheme="minorHAnsi"/>
          <w:color w:val="010101"/>
          <w:sz w:val="24"/>
          <w:szCs w:val="24"/>
        </w:rPr>
        <w:t xml:space="preserve"> r.</w:t>
      </w:r>
    </w:p>
    <w:p w:rsidR="00636666" w:rsidRPr="00B544BE" w:rsidRDefault="00B544BE" w:rsidP="00B544BE">
      <w:pPr>
        <w:tabs>
          <w:tab w:val="left" w:pos="402"/>
          <w:tab w:val="left" w:pos="406"/>
        </w:tabs>
        <w:spacing w:before="64" w:line="336" w:lineRule="auto"/>
        <w:ind w:left="402" w:right="12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636666" w:rsidRPr="00B544BE">
        <w:rPr>
          <w:rFonts w:asciiTheme="minorHAnsi" w:hAnsiTheme="minorHAnsi" w:cstheme="minorHAnsi"/>
          <w:color w:val="010101"/>
          <w:sz w:val="24"/>
          <w:szCs w:val="24"/>
        </w:rPr>
        <w:t>Decyzje</w:t>
      </w:r>
      <w:r w:rsidR="00636666" w:rsidRPr="00B544BE">
        <w:rPr>
          <w:rFonts w:asciiTheme="minorHAnsi" w:hAnsiTheme="minorHAnsi" w:cstheme="minorHAnsi"/>
          <w:color w:val="010101"/>
          <w:spacing w:val="65"/>
          <w:sz w:val="24"/>
          <w:szCs w:val="24"/>
        </w:rPr>
        <w:t xml:space="preserve"> </w:t>
      </w:r>
      <w:r w:rsidR="00636666" w:rsidRPr="00B544BE">
        <w:rPr>
          <w:rFonts w:asciiTheme="minorHAnsi" w:hAnsiTheme="minorHAnsi" w:cstheme="minorHAnsi"/>
          <w:color w:val="010101"/>
          <w:sz w:val="24"/>
          <w:szCs w:val="24"/>
        </w:rPr>
        <w:t>o</w:t>
      </w:r>
      <w:r w:rsidR="00636666" w:rsidRPr="00B544BE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="00636666" w:rsidRPr="00B544BE">
        <w:rPr>
          <w:rFonts w:asciiTheme="minorHAnsi" w:hAnsiTheme="minorHAnsi" w:cstheme="minorHAnsi"/>
          <w:color w:val="010101"/>
          <w:sz w:val="24"/>
          <w:szCs w:val="24"/>
        </w:rPr>
        <w:t>organizacji</w:t>
      </w:r>
      <w:r w:rsidR="00636666" w:rsidRPr="00B544BE">
        <w:rPr>
          <w:rFonts w:asciiTheme="minorHAnsi" w:hAnsiTheme="minorHAnsi" w:cstheme="minorHAnsi"/>
          <w:color w:val="010101"/>
          <w:spacing w:val="70"/>
          <w:sz w:val="24"/>
          <w:szCs w:val="24"/>
        </w:rPr>
        <w:t xml:space="preserve"> </w:t>
      </w:r>
      <w:r w:rsidR="00636666" w:rsidRPr="00B544BE">
        <w:rPr>
          <w:rFonts w:asciiTheme="minorHAnsi" w:hAnsiTheme="minorHAnsi" w:cstheme="minorHAnsi"/>
          <w:color w:val="010101"/>
          <w:sz w:val="24"/>
          <w:szCs w:val="24"/>
        </w:rPr>
        <w:t>działalności</w:t>
      </w:r>
      <w:r w:rsidR="00636666" w:rsidRPr="00B544BE">
        <w:rPr>
          <w:rFonts w:asciiTheme="minorHAnsi" w:hAnsiTheme="minorHAnsi" w:cstheme="minorHAnsi"/>
          <w:color w:val="010101"/>
          <w:spacing w:val="71"/>
          <w:sz w:val="24"/>
          <w:szCs w:val="24"/>
        </w:rPr>
        <w:t xml:space="preserve"> </w:t>
      </w:r>
      <w:r w:rsidR="00636666" w:rsidRPr="00B544BE">
        <w:rPr>
          <w:rFonts w:asciiTheme="minorHAnsi" w:hAnsiTheme="minorHAnsi" w:cstheme="minorHAnsi"/>
          <w:color w:val="010101"/>
          <w:sz w:val="24"/>
          <w:szCs w:val="24"/>
        </w:rPr>
        <w:t>poszczególnych</w:t>
      </w:r>
      <w:r w:rsidR="00636666" w:rsidRPr="00B544BE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oddziałów </w:t>
      </w:r>
      <w:r w:rsidR="00636666" w:rsidRPr="00B544BE">
        <w:rPr>
          <w:rFonts w:asciiTheme="minorHAnsi" w:hAnsiTheme="minorHAnsi" w:cstheme="minorHAnsi"/>
          <w:color w:val="010101"/>
          <w:sz w:val="24"/>
          <w:szCs w:val="24"/>
        </w:rPr>
        <w:t>przedszkolnych</w:t>
      </w:r>
      <w:r w:rsidR="00636666" w:rsidRPr="00B544BE">
        <w:rPr>
          <w:rFonts w:asciiTheme="minorHAnsi" w:hAnsiTheme="minorHAnsi" w:cstheme="minorHAnsi"/>
          <w:color w:val="010101"/>
          <w:spacing w:val="76"/>
          <w:sz w:val="24"/>
          <w:szCs w:val="24"/>
        </w:rPr>
        <w:t xml:space="preserve"> </w:t>
      </w:r>
      <w:r w:rsidR="00226589" w:rsidRPr="00B544BE">
        <w:rPr>
          <w:rFonts w:asciiTheme="minorHAnsi" w:hAnsiTheme="minorHAnsi" w:cstheme="minorHAnsi"/>
          <w:color w:val="010101"/>
          <w:spacing w:val="76"/>
          <w:sz w:val="24"/>
          <w:szCs w:val="24"/>
        </w:rPr>
        <w:t xml:space="preserve">              </w:t>
      </w:r>
      <w:r w:rsidR="00636666" w:rsidRPr="00B544BE">
        <w:rPr>
          <w:rFonts w:asciiTheme="minorHAnsi" w:hAnsiTheme="minorHAnsi" w:cstheme="minorHAnsi"/>
          <w:color w:val="010101"/>
          <w:sz w:val="24"/>
          <w:szCs w:val="24"/>
        </w:rPr>
        <w:t>w</w:t>
      </w:r>
      <w:r w:rsidR="00226589" w:rsidRPr="00B544BE">
        <w:rPr>
          <w:rFonts w:asciiTheme="minorHAnsi" w:hAnsiTheme="minorHAnsi" w:cstheme="minorHAnsi"/>
          <w:color w:val="010101"/>
          <w:sz w:val="24"/>
          <w:szCs w:val="24"/>
        </w:rPr>
        <w:t xml:space="preserve"> </w:t>
      </w:r>
      <w:r w:rsidR="00636666" w:rsidRPr="00B544BE">
        <w:rPr>
          <w:rFonts w:asciiTheme="minorHAnsi" w:hAnsiTheme="minorHAnsi" w:cstheme="minorHAnsi"/>
          <w:color w:val="010101"/>
          <w:sz w:val="24"/>
          <w:szCs w:val="24"/>
        </w:rPr>
        <w:t>okresie</w:t>
      </w:r>
      <w:r w:rsidR="00005ACF" w:rsidRPr="00B544BE">
        <w:rPr>
          <w:rFonts w:asciiTheme="minorHAnsi" w:hAnsiTheme="minorHAnsi" w:cstheme="minorHAnsi"/>
          <w:color w:val="010101"/>
          <w:sz w:val="24"/>
          <w:szCs w:val="24"/>
        </w:rPr>
        <w:t xml:space="preserve"> </w:t>
      </w:r>
      <w:r w:rsidR="00636666" w:rsidRPr="00B544BE">
        <w:rPr>
          <w:rFonts w:asciiTheme="minorHAnsi" w:hAnsiTheme="minorHAnsi" w:cstheme="minorHAnsi"/>
          <w:color w:val="010101"/>
          <w:sz w:val="24"/>
          <w:szCs w:val="24"/>
        </w:rPr>
        <w:t>wakacji,</w:t>
      </w:r>
      <w:r w:rsidR="00636666" w:rsidRPr="00B544BE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="00636666" w:rsidRPr="00B544BE">
        <w:rPr>
          <w:rFonts w:asciiTheme="minorHAnsi" w:hAnsiTheme="minorHAnsi" w:cstheme="minorHAnsi"/>
          <w:color w:val="010101"/>
          <w:sz w:val="24"/>
          <w:szCs w:val="24"/>
        </w:rPr>
        <w:t>w</w:t>
      </w:r>
      <w:r w:rsidR="00636666" w:rsidRPr="00B544BE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="00226589" w:rsidRPr="00B544BE">
        <w:rPr>
          <w:rFonts w:asciiTheme="minorHAnsi" w:hAnsiTheme="minorHAnsi" w:cstheme="minorHAnsi"/>
          <w:color w:val="010101"/>
          <w:sz w:val="24"/>
          <w:szCs w:val="24"/>
        </w:rPr>
        <w:t>tym o ilości miejsc</w:t>
      </w:r>
      <w:r w:rsidR="00636666" w:rsidRPr="00B544BE">
        <w:rPr>
          <w:rFonts w:asciiTheme="minorHAnsi" w:hAnsiTheme="minorHAnsi" w:cstheme="minorHAnsi"/>
          <w:color w:val="010101"/>
          <w:sz w:val="24"/>
          <w:szCs w:val="24"/>
        </w:rPr>
        <w:t xml:space="preserve"> podejmuje dyrektor </w:t>
      </w:r>
      <w:r w:rsidR="00636666" w:rsidRPr="00B544BE">
        <w:rPr>
          <w:rFonts w:asciiTheme="minorHAnsi" w:hAnsiTheme="minorHAnsi" w:cstheme="minorHAnsi"/>
          <w:color w:val="010101"/>
          <w:sz w:val="24"/>
          <w:szCs w:val="24"/>
          <w:u w:val="single" w:color="000000"/>
        </w:rPr>
        <w:t>uwzględniając realne</w:t>
      </w:r>
      <w:r w:rsidR="00636666" w:rsidRPr="00B544BE">
        <w:rPr>
          <w:rFonts w:asciiTheme="minorHAnsi" w:hAnsiTheme="minorHAnsi" w:cstheme="minorHAnsi"/>
          <w:color w:val="010101"/>
          <w:sz w:val="24"/>
          <w:szCs w:val="24"/>
        </w:rPr>
        <w:t xml:space="preserve"> </w:t>
      </w:r>
      <w:r w:rsidR="00636666" w:rsidRPr="00B544BE">
        <w:rPr>
          <w:rFonts w:asciiTheme="minorHAnsi" w:hAnsiTheme="minorHAnsi" w:cstheme="minorHAnsi"/>
          <w:color w:val="010101"/>
          <w:sz w:val="24"/>
          <w:szCs w:val="24"/>
          <w:u w:val="single" w:color="000000"/>
        </w:rPr>
        <w:t>możliwości organizacyjne oddziału przedszkolnego.</w:t>
      </w:r>
    </w:p>
    <w:p w:rsidR="00636666" w:rsidRPr="00B544BE" w:rsidRDefault="00636666" w:rsidP="00B544BE">
      <w:pPr>
        <w:pStyle w:val="Akapitzlist"/>
        <w:numPr>
          <w:ilvl w:val="0"/>
          <w:numId w:val="5"/>
        </w:numPr>
        <w:tabs>
          <w:tab w:val="left" w:pos="402"/>
          <w:tab w:val="left" w:pos="409"/>
        </w:tabs>
        <w:spacing w:line="333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B544BE">
        <w:rPr>
          <w:rFonts w:asciiTheme="minorHAnsi" w:hAnsiTheme="minorHAnsi" w:cstheme="minorHAnsi"/>
          <w:color w:val="010101"/>
          <w:sz w:val="24"/>
          <w:szCs w:val="24"/>
        </w:rPr>
        <w:t>Decyzje: o przyjęciu dziecka do danego oddziału przedszkolnego w okresie wakacji podejmuje dyrektor dyżurującego oddziału przedszkolnego</w:t>
      </w:r>
      <w:r w:rsidRPr="00B544BE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Pr="00B544BE">
        <w:rPr>
          <w:rFonts w:asciiTheme="minorHAnsi" w:hAnsiTheme="minorHAnsi" w:cstheme="minorHAnsi"/>
          <w:color w:val="010101"/>
          <w:sz w:val="24"/>
          <w:szCs w:val="24"/>
        </w:rPr>
        <w:t>kierując się: zasadą pierwszeństwa:</w:t>
      </w:r>
    </w:p>
    <w:p w:rsidR="00636666" w:rsidRPr="0062580A" w:rsidRDefault="00636666" w:rsidP="00636666">
      <w:pPr>
        <w:pStyle w:val="Akapitzlist"/>
        <w:numPr>
          <w:ilvl w:val="1"/>
          <w:numId w:val="3"/>
        </w:numPr>
        <w:tabs>
          <w:tab w:val="left" w:pos="688"/>
          <w:tab w:val="left" w:pos="690"/>
        </w:tabs>
        <w:spacing w:before="1" w:line="333" w:lineRule="auto"/>
        <w:ind w:right="126"/>
        <w:rPr>
          <w:rFonts w:asciiTheme="minorHAnsi" w:hAnsiTheme="minorHAnsi" w:cstheme="minorHAnsi"/>
          <w:sz w:val="24"/>
          <w:szCs w:val="24"/>
        </w:rPr>
      </w:pP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pr</w:t>
      </w: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>zyjmowania dzieci obojga pracujących rodziców/opiekunów prawnych lub pracują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ceg</w:t>
      </w: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>o rodzica/opiekuna prawnego, któ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ry samotnie wy</w:t>
      </w: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>chowuje dziecko i nie korzystają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cych w tym okresie z urlopu</w:t>
      </w: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 wypoczynkowego lub wychowawczego i tym samym nie mogą</w:t>
      </w:r>
      <w:r w:rsidR="00226589">
        <w:rPr>
          <w:rFonts w:asciiTheme="minorHAnsi" w:hAnsiTheme="minorHAnsi" w:cstheme="minorHAnsi"/>
          <w:color w:val="010101"/>
          <w:w w:val="105"/>
          <w:sz w:val="24"/>
          <w:szCs w:val="24"/>
        </w:rPr>
        <w:t>cych</w:t>
      </w: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 zapewnić opieki swoim dzieciom. Do zgłoszenia należy dołączyć zaświadczenie o zatrudnieniu obojga rodziców/opiekunów prawnych lub pracują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ceg</w:t>
      </w: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>o rodzica/opiekuna prawnego, któ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ry samotnie wy</w:t>
      </w: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>chowuje dziecko,</w:t>
      </w:r>
    </w:p>
    <w:p w:rsidR="00226589" w:rsidRPr="00226589" w:rsidRDefault="00636666" w:rsidP="00226589">
      <w:pPr>
        <w:pStyle w:val="Akapitzlist"/>
        <w:numPr>
          <w:ilvl w:val="1"/>
          <w:numId w:val="3"/>
        </w:numPr>
        <w:tabs>
          <w:tab w:val="left" w:pos="688"/>
          <w:tab w:val="left" w:pos="690"/>
        </w:tabs>
        <w:spacing w:before="7" w:line="333" w:lineRule="auto"/>
        <w:ind w:right="119" w:hanging="276"/>
        <w:rPr>
          <w:rFonts w:asciiTheme="minorHAnsi" w:hAnsiTheme="minorHAnsi" w:cstheme="minorHAnsi"/>
          <w:sz w:val="24"/>
          <w:szCs w:val="24"/>
        </w:rPr>
      </w:pPr>
      <w:r w:rsidRPr="0062580A">
        <w:rPr>
          <w:rFonts w:asciiTheme="minorHAnsi" w:hAnsiTheme="minorHAnsi" w:cstheme="minorHAnsi"/>
          <w:color w:val="010101"/>
          <w:sz w:val="24"/>
          <w:szCs w:val="24"/>
        </w:rPr>
        <w:t>przyjmowania na</w:t>
      </w:r>
      <w:r w:rsidRPr="0062580A">
        <w:rPr>
          <w:rFonts w:asciiTheme="minorHAnsi" w:hAnsiTheme="minorHAnsi" w:cstheme="minorHAnsi"/>
          <w:color w:val="010101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10101"/>
          <w:sz w:val="24"/>
          <w:szCs w:val="24"/>
        </w:rPr>
        <w:t>dyż</w:t>
      </w:r>
      <w:r w:rsidRPr="0062580A">
        <w:rPr>
          <w:rFonts w:asciiTheme="minorHAnsi" w:hAnsiTheme="minorHAnsi" w:cstheme="minorHAnsi"/>
          <w:color w:val="010101"/>
          <w:sz w:val="24"/>
          <w:szCs w:val="24"/>
        </w:rPr>
        <w:t>ur wakacyjny do</w:t>
      </w:r>
      <w:r w:rsidRPr="0062580A">
        <w:rPr>
          <w:rFonts w:asciiTheme="minorHAnsi" w:hAnsiTheme="minorHAnsi" w:cstheme="minorHAnsi"/>
          <w:color w:val="010101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10101"/>
          <w:sz w:val="24"/>
          <w:szCs w:val="24"/>
        </w:rPr>
        <w:t>danego oddziału przedszkolnego dzieci uczęszczają</w:t>
      </w:r>
      <w:r w:rsidRPr="0062580A">
        <w:rPr>
          <w:rFonts w:asciiTheme="minorHAnsi" w:hAnsiTheme="minorHAnsi" w:cstheme="minorHAnsi"/>
          <w:color w:val="010101"/>
          <w:sz w:val="24"/>
          <w:szCs w:val="24"/>
        </w:rPr>
        <w:t>cych</w:t>
      </w:r>
      <w:r w:rsidRPr="0062580A">
        <w:rPr>
          <w:rFonts w:asciiTheme="minorHAnsi" w:hAnsiTheme="minorHAnsi" w:cstheme="minorHAnsi"/>
          <w:color w:val="010101"/>
          <w:spacing w:val="-3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sz w:val="24"/>
          <w:szCs w:val="24"/>
        </w:rPr>
        <w:t>do</w:t>
      </w:r>
      <w:r w:rsidRPr="0062580A">
        <w:rPr>
          <w:rFonts w:asciiTheme="minorHAnsi" w:hAnsiTheme="minorHAnsi" w:cstheme="minorHAnsi"/>
          <w:color w:val="010101"/>
          <w:spacing w:val="-11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sz w:val="24"/>
          <w:szCs w:val="24"/>
        </w:rPr>
        <w:t xml:space="preserve">tego </w:t>
      </w:r>
      <w:r>
        <w:rPr>
          <w:rFonts w:asciiTheme="minorHAnsi" w:hAnsiTheme="minorHAnsi" w:cstheme="minorHAnsi"/>
          <w:color w:val="010101"/>
          <w:sz w:val="24"/>
          <w:szCs w:val="24"/>
        </w:rPr>
        <w:t xml:space="preserve">oddziału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przedszkol</w:t>
      </w: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>nego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 w</w:t>
      </w:r>
      <w:r w:rsidRPr="0062580A">
        <w:rPr>
          <w:rFonts w:asciiTheme="minorHAnsi" w:hAnsiTheme="minorHAnsi" w:cstheme="minorHAnsi"/>
          <w:color w:val="010101"/>
          <w:spacing w:val="-4"/>
          <w:w w:val="105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roku szkolnym 2023/2024</w:t>
      </w: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>.</w:t>
      </w:r>
    </w:p>
    <w:p w:rsidR="00636666" w:rsidRPr="00B544BE" w:rsidRDefault="00636666" w:rsidP="00B544BE">
      <w:pPr>
        <w:pStyle w:val="Akapitzlist"/>
        <w:numPr>
          <w:ilvl w:val="0"/>
          <w:numId w:val="5"/>
        </w:numPr>
        <w:tabs>
          <w:tab w:val="left" w:pos="403"/>
          <w:tab w:val="left" w:pos="406"/>
        </w:tabs>
        <w:spacing w:before="1" w:line="336" w:lineRule="auto"/>
        <w:ind w:right="127"/>
        <w:rPr>
          <w:rFonts w:asciiTheme="minorHAnsi" w:hAnsiTheme="minorHAnsi" w:cstheme="minorHAnsi"/>
          <w:sz w:val="24"/>
          <w:szCs w:val="24"/>
        </w:rPr>
      </w:pPr>
      <w:r w:rsidRPr="00B544BE">
        <w:rPr>
          <w:rFonts w:asciiTheme="minorHAnsi" w:hAnsiTheme="minorHAnsi" w:cstheme="minorHAnsi"/>
          <w:color w:val="010101"/>
          <w:sz w:val="24"/>
          <w:szCs w:val="24"/>
        </w:rPr>
        <w:t>Korzystanie z wychowania przedszkolnego w oddziale przedszkolnym odbywa się: zgodnie ze statutem szkoły, w której funkcjonują oddziały przedszkolne i możliwościami organizacyjnymi danego oddziału przedszkolnego. W pierwszej kolejności przyjmowane są dzieci uczęszczające do oddziału przedszkolnego, które pełni dyżur. Objęcie dziecka</w:t>
      </w:r>
      <w:r w:rsidRPr="00B544BE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Pr="00B544BE">
        <w:rPr>
          <w:rFonts w:asciiTheme="minorHAnsi" w:hAnsiTheme="minorHAnsi" w:cstheme="minorHAnsi"/>
          <w:color w:val="010101"/>
          <w:sz w:val="24"/>
          <w:szCs w:val="24"/>
        </w:rPr>
        <w:t>opieką będzie możliwe tylko w przypadku, gdy oddział przedszkolny</w:t>
      </w:r>
      <w:r w:rsidRPr="00B544BE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Pr="00B544BE">
        <w:rPr>
          <w:rFonts w:asciiTheme="minorHAnsi" w:hAnsiTheme="minorHAnsi" w:cstheme="minorHAnsi"/>
          <w:color w:val="010101"/>
          <w:sz w:val="24"/>
          <w:szCs w:val="24"/>
        </w:rPr>
        <w:t>będzie dysponował wolnym miejscem.</w:t>
      </w:r>
    </w:p>
    <w:p w:rsidR="00636666" w:rsidRPr="009D72A3" w:rsidRDefault="00636666" w:rsidP="00B544BE">
      <w:pPr>
        <w:pStyle w:val="Akapitzlist"/>
        <w:numPr>
          <w:ilvl w:val="0"/>
          <w:numId w:val="5"/>
        </w:numPr>
        <w:tabs>
          <w:tab w:val="left" w:pos="401"/>
          <w:tab w:val="left" w:pos="406"/>
        </w:tabs>
        <w:spacing w:line="338" w:lineRule="auto"/>
        <w:ind w:left="406" w:right="146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10101"/>
          <w:sz w:val="24"/>
          <w:szCs w:val="24"/>
        </w:rPr>
        <w:t>Podstawą przyję</w:t>
      </w:r>
      <w:r w:rsidRPr="0062580A">
        <w:rPr>
          <w:rFonts w:asciiTheme="minorHAnsi" w:hAnsiTheme="minorHAnsi" w:cstheme="minorHAnsi"/>
          <w:color w:val="010101"/>
          <w:sz w:val="24"/>
          <w:szCs w:val="24"/>
        </w:rPr>
        <w:t>cia dzie</w:t>
      </w:r>
      <w:r>
        <w:rPr>
          <w:rFonts w:asciiTheme="minorHAnsi" w:hAnsiTheme="minorHAnsi" w:cstheme="minorHAnsi"/>
          <w:color w:val="010101"/>
          <w:sz w:val="24"/>
          <w:szCs w:val="24"/>
        </w:rPr>
        <w:t>cka jest wykonanie przez rodziców/opiekunów prawnych następujących czynnoś</w:t>
      </w:r>
      <w:r w:rsidRPr="0062580A">
        <w:rPr>
          <w:rFonts w:asciiTheme="minorHAnsi" w:hAnsiTheme="minorHAnsi" w:cstheme="minorHAnsi"/>
          <w:color w:val="010101"/>
          <w:sz w:val="24"/>
          <w:szCs w:val="24"/>
        </w:rPr>
        <w:t>ci:</w:t>
      </w:r>
    </w:p>
    <w:p w:rsidR="009D72A3" w:rsidRPr="009D72A3" w:rsidRDefault="009D72A3" w:rsidP="009D72A3">
      <w:pPr>
        <w:pStyle w:val="Akapitzlist"/>
        <w:numPr>
          <w:ilvl w:val="1"/>
          <w:numId w:val="4"/>
        </w:numPr>
        <w:tabs>
          <w:tab w:val="left" w:pos="403"/>
          <w:tab w:val="left" w:pos="406"/>
        </w:tabs>
        <w:spacing w:before="1" w:line="336" w:lineRule="auto"/>
        <w:ind w:right="12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Rodzice/opiekunowie prawni otrzymują informację dotyczącą terminów i miejscu pełnienia dyżuru wakacyjnego. Wypełniają </w:t>
      </w:r>
      <w:r w:rsidR="00636724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I </w:t>
      </w: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deklarację dotycząca uczęszczania dziecka do oddziału przedszkolnego podczas wakacji letnich oraz </w:t>
      </w:r>
      <w:r w:rsidR="008010E2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II </w:t>
      </w: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>deklarację dotyczącą pobytu dziecka w oddziałach przedszkolnych w poszczególnych dniach danego miesiąca w którym przypada dyżur wakacyjny.</w:t>
      </w:r>
    </w:p>
    <w:p w:rsidR="00636666" w:rsidRPr="0062580A" w:rsidRDefault="008010E2" w:rsidP="009D72A3">
      <w:pPr>
        <w:pStyle w:val="Akapitzlist"/>
        <w:numPr>
          <w:ilvl w:val="1"/>
          <w:numId w:val="4"/>
        </w:numPr>
        <w:tabs>
          <w:tab w:val="left" w:pos="844"/>
        </w:tabs>
        <w:spacing w:line="336" w:lineRule="auto"/>
        <w:ind w:left="844" w:right="118" w:hanging="36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>wypełnione</w:t>
      </w:r>
      <w:r w:rsidR="00636666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 i podpisanie </w:t>
      </w:r>
      <w:r w:rsidR="009D72A3">
        <w:rPr>
          <w:rFonts w:asciiTheme="minorHAnsi" w:hAnsiTheme="minorHAnsi" w:cstheme="minorHAnsi"/>
          <w:color w:val="010101"/>
          <w:w w:val="105"/>
          <w:sz w:val="24"/>
          <w:szCs w:val="24"/>
        </w:rPr>
        <w:t>deklaracje</w:t>
      </w: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 </w:t>
      </w:r>
      <w:r w:rsidR="00636666">
        <w:rPr>
          <w:rFonts w:asciiTheme="minorHAnsi" w:hAnsiTheme="minorHAnsi" w:cstheme="minorHAnsi"/>
          <w:color w:val="010101"/>
          <w:w w:val="105"/>
          <w:sz w:val="24"/>
          <w:szCs w:val="24"/>
        </w:rPr>
        <w:t>zgłoszenia dziecka na dyż</w:t>
      </w: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>ur wakacyjny należy dostarczyć</w:t>
      </w:r>
      <w:r w:rsidR="00636666" w:rsidRPr="0062580A">
        <w:rPr>
          <w:rFonts w:asciiTheme="minorHAnsi" w:hAnsiTheme="minorHAnsi" w:cstheme="minorHAnsi"/>
          <w:color w:val="010101"/>
          <w:spacing w:val="-4"/>
          <w:w w:val="105"/>
          <w:sz w:val="24"/>
          <w:szCs w:val="24"/>
        </w:rPr>
        <w:t xml:space="preserve"> </w:t>
      </w:r>
      <w:r w:rsidR="00636666"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w</w:t>
      </w:r>
      <w:r w:rsidR="00636666" w:rsidRPr="0062580A">
        <w:rPr>
          <w:rFonts w:asciiTheme="minorHAnsi" w:hAnsiTheme="minorHAnsi" w:cstheme="minorHAnsi"/>
          <w:color w:val="010101"/>
          <w:spacing w:val="-4"/>
          <w:w w:val="105"/>
          <w:sz w:val="24"/>
          <w:szCs w:val="24"/>
        </w:rPr>
        <w:t xml:space="preserve"> </w:t>
      </w:r>
      <w:r w:rsidR="00636666"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terminie</w:t>
      </w:r>
      <w:r w:rsidR="00636666" w:rsidRPr="00B544BE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636666" w:rsidRPr="00B544BE">
        <w:rPr>
          <w:rFonts w:asciiTheme="minorHAnsi" w:hAnsiTheme="minorHAnsi" w:cstheme="minorHAnsi"/>
          <w:b/>
          <w:w w:val="105"/>
          <w:sz w:val="24"/>
          <w:szCs w:val="24"/>
          <w:u w:val="single" w:color="000000"/>
        </w:rPr>
        <w:t xml:space="preserve">od </w:t>
      </w:r>
      <w:r w:rsidR="009D72A3" w:rsidRPr="00B544BE">
        <w:rPr>
          <w:rFonts w:asciiTheme="minorHAnsi" w:hAnsiTheme="minorHAnsi" w:cstheme="minorHAnsi"/>
          <w:b/>
          <w:w w:val="105"/>
          <w:sz w:val="24"/>
          <w:szCs w:val="24"/>
          <w:u w:val="single" w:color="000000"/>
        </w:rPr>
        <w:t>17</w:t>
      </w:r>
      <w:r w:rsidR="00636666" w:rsidRPr="00B544BE">
        <w:rPr>
          <w:rFonts w:asciiTheme="minorHAnsi" w:hAnsiTheme="minorHAnsi" w:cstheme="minorHAnsi"/>
          <w:b/>
          <w:spacing w:val="-12"/>
          <w:w w:val="105"/>
          <w:sz w:val="24"/>
          <w:szCs w:val="24"/>
          <w:u w:val="single" w:color="000000"/>
        </w:rPr>
        <w:t xml:space="preserve"> </w:t>
      </w:r>
      <w:r w:rsidR="009D72A3" w:rsidRPr="00B544BE">
        <w:rPr>
          <w:rFonts w:asciiTheme="minorHAnsi" w:hAnsiTheme="minorHAnsi" w:cstheme="minorHAnsi"/>
          <w:b/>
          <w:w w:val="105"/>
          <w:sz w:val="24"/>
          <w:szCs w:val="24"/>
          <w:u w:val="single" w:color="000000"/>
        </w:rPr>
        <w:t>czerwca</w:t>
      </w:r>
      <w:r w:rsidR="00636666" w:rsidRPr="00B544BE">
        <w:rPr>
          <w:rFonts w:asciiTheme="minorHAnsi" w:hAnsiTheme="minorHAnsi" w:cstheme="minorHAnsi"/>
          <w:b/>
          <w:w w:val="105"/>
          <w:sz w:val="24"/>
          <w:szCs w:val="24"/>
          <w:u w:val="single" w:color="000000"/>
        </w:rPr>
        <w:t xml:space="preserve"> 2024</w:t>
      </w:r>
      <w:r w:rsidR="00636666" w:rsidRPr="00B544BE">
        <w:rPr>
          <w:rFonts w:asciiTheme="minorHAnsi" w:hAnsiTheme="minorHAnsi" w:cstheme="minorHAnsi"/>
          <w:b/>
          <w:spacing w:val="-3"/>
          <w:w w:val="105"/>
          <w:sz w:val="24"/>
          <w:szCs w:val="24"/>
          <w:u w:val="single" w:color="000000"/>
        </w:rPr>
        <w:t xml:space="preserve"> </w:t>
      </w:r>
      <w:r w:rsidR="00636666" w:rsidRPr="00B544BE">
        <w:rPr>
          <w:rFonts w:asciiTheme="minorHAnsi" w:hAnsiTheme="minorHAnsi" w:cstheme="minorHAnsi"/>
          <w:b/>
          <w:w w:val="105"/>
          <w:sz w:val="24"/>
          <w:szCs w:val="24"/>
          <w:u w:val="single" w:color="000000"/>
        </w:rPr>
        <w:t>r.</w:t>
      </w:r>
      <w:r w:rsidR="00636666" w:rsidRPr="00B544BE">
        <w:rPr>
          <w:rFonts w:asciiTheme="minorHAnsi" w:hAnsiTheme="minorHAnsi" w:cstheme="minorHAnsi"/>
          <w:b/>
          <w:spacing w:val="-11"/>
          <w:w w:val="105"/>
          <w:sz w:val="24"/>
          <w:szCs w:val="24"/>
          <w:u w:val="single" w:color="000000"/>
        </w:rPr>
        <w:t xml:space="preserve"> </w:t>
      </w:r>
      <w:r w:rsidR="00636666" w:rsidRPr="00B544BE">
        <w:rPr>
          <w:rFonts w:asciiTheme="minorHAnsi" w:hAnsiTheme="minorHAnsi" w:cstheme="minorHAnsi"/>
          <w:b/>
          <w:w w:val="105"/>
          <w:sz w:val="24"/>
          <w:szCs w:val="24"/>
          <w:u w:val="single" w:color="000000"/>
        </w:rPr>
        <w:t>do</w:t>
      </w:r>
      <w:r w:rsidR="00636666" w:rsidRPr="00B544BE">
        <w:rPr>
          <w:rFonts w:asciiTheme="minorHAnsi" w:hAnsiTheme="minorHAnsi" w:cstheme="minorHAnsi"/>
          <w:b/>
          <w:spacing w:val="-1"/>
          <w:w w:val="105"/>
          <w:sz w:val="24"/>
          <w:szCs w:val="24"/>
          <w:u w:val="single" w:color="000000"/>
        </w:rPr>
        <w:t xml:space="preserve"> </w:t>
      </w:r>
      <w:r w:rsidR="009D72A3" w:rsidRPr="00B544BE">
        <w:rPr>
          <w:rFonts w:asciiTheme="minorHAnsi" w:hAnsiTheme="minorHAnsi" w:cstheme="minorHAnsi"/>
          <w:b/>
          <w:w w:val="105"/>
          <w:sz w:val="24"/>
          <w:szCs w:val="24"/>
          <w:u w:val="single" w:color="000000"/>
        </w:rPr>
        <w:t>21</w:t>
      </w:r>
      <w:r w:rsidR="00636666" w:rsidRPr="00B544BE">
        <w:rPr>
          <w:rFonts w:asciiTheme="minorHAnsi" w:hAnsiTheme="minorHAnsi" w:cstheme="minorHAnsi"/>
          <w:b/>
          <w:spacing w:val="-5"/>
          <w:w w:val="105"/>
          <w:sz w:val="24"/>
          <w:szCs w:val="24"/>
          <w:u w:val="single" w:color="000000"/>
        </w:rPr>
        <w:t xml:space="preserve"> </w:t>
      </w:r>
      <w:r w:rsidR="00636666" w:rsidRPr="00B544BE">
        <w:rPr>
          <w:rFonts w:asciiTheme="minorHAnsi" w:hAnsiTheme="minorHAnsi" w:cstheme="minorHAnsi"/>
          <w:b/>
          <w:w w:val="105"/>
          <w:sz w:val="24"/>
          <w:szCs w:val="24"/>
          <w:u w:val="single" w:color="000000"/>
        </w:rPr>
        <w:t>czerwca 2024</w:t>
      </w:r>
      <w:r w:rsidR="00636666" w:rsidRPr="00B544BE">
        <w:rPr>
          <w:rFonts w:asciiTheme="minorHAnsi" w:hAnsiTheme="minorHAnsi" w:cstheme="minorHAnsi"/>
          <w:b/>
          <w:spacing w:val="-3"/>
          <w:w w:val="105"/>
          <w:sz w:val="24"/>
          <w:szCs w:val="24"/>
          <w:u w:val="single" w:color="000000"/>
        </w:rPr>
        <w:t xml:space="preserve"> </w:t>
      </w:r>
      <w:r w:rsidR="00636666" w:rsidRPr="00B544BE">
        <w:rPr>
          <w:rFonts w:asciiTheme="minorHAnsi" w:hAnsiTheme="minorHAnsi" w:cstheme="minorHAnsi"/>
          <w:b/>
          <w:w w:val="105"/>
          <w:sz w:val="24"/>
          <w:szCs w:val="24"/>
          <w:u w:val="single" w:color="000000"/>
        </w:rPr>
        <w:t>r.</w:t>
      </w:r>
      <w:r w:rsidR="00636666" w:rsidRPr="00B544BE">
        <w:rPr>
          <w:rFonts w:asciiTheme="minorHAnsi" w:hAnsiTheme="minorHAnsi" w:cstheme="minorHAnsi"/>
          <w:b/>
          <w:spacing w:val="-4"/>
          <w:w w:val="105"/>
          <w:sz w:val="24"/>
          <w:szCs w:val="24"/>
        </w:rPr>
        <w:t xml:space="preserve"> </w:t>
      </w:r>
      <w:r w:rsidR="00636666" w:rsidRPr="00B544BE">
        <w:rPr>
          <w:rFonts w:asciiTheme="minorHAnsi" w:hAnsiTheme="minorHAnsi" w:cstheme="minorHAnsi"/>
          <w:w w:val="105"/>
          <w:sz w:val="24"/>
          <w:szCs w:val="24"/>
        </w:rPr>
        <w:t xml:space="preserve">do </w:t>
      </w:r>
      <w:r w:rsidR="00636666">
        <w:rPr>
          <w:rFonts w:asciiTheme="minorHAnsi" w:hAnsiTheme="minorHAnsi" w:cstheme="minorHAnsi"/>
          <w:color w:val="010101"/>
          <w:w w:val="105"/>
          <w:sz w:val="24"/>
          <w:szCs w:val="24"/>
        </w:rPr>
        <w:t>oddziału przedszkolnego, do któ</w:t>
      </w:r>
      <w:r w:rsidR="00636666"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rego</w:t>
      </w:r>
      <w:r w:rsidR="00636666" w:rsidRPr="0062580A">
        <w:rPr>
          <w:rFonts w:asciiTheme="minorHAnsi" w:hAnsiTheme="minorHAnsi" w:cstheme="minorHAnsi"/>
          <w:color w:val="010101"/>
          <w:spacing w:val="-16"/>
          <w:w w:val="105"/>
          <w:sz w:val="24"/>
          <w:szCs w:val="24"/>
        </w:rPr>
        <w:t xml:space="preserve"> </w:t>
      </w:r>
      <w:r w:rsidR="00636666"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dziecko</w:t>
      </w:r>
      <w:r w:rsidR="00636666" w:rsidRPr="0062580A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="00636666">
        <w:rPr>
          <w:rFonts w:asciiTheme="minorHAnsi" w:hAnsiTheme="minorHAnsi" w:cstheme="minorHAnsi"/>
          <w:color w:val="010101"/>
          <w:w w:val="105"/>
          <w:sz w:val="24"/>
          <w:szCs w:val="24"/>
        </w:rPr>
        <w:t>uczę</w:t>
      </w:r>
      <w:r w:rsidR="00636666"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szcza</w:t>
      </w:r>
      <w:r w:rsidR="00636666" w:rsidRPr="0062580A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="00636666"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w</w:t>
      </w:r>
      <w:r w:rsidR="00636666" w:rsidRPr="0062580A">
        <w:rPr>
          <w:rFonts w:asciiTheme="minorHAnsi" w:hAnsiTheme="minorHAnsi" w:cstheme="minorHAnsi"/>
          <w:color w:val="010101"/>
          <w:spacing w:val="-16"/>
          <w:w w:val="105"/>
          <w:sz w:val="24"/>
          <w:szCs w:val="24"/>
        </w:rPr>
        <w:t xml:space="preserve"> </w:t>
      </w:r>
      <w:r w:rsidR="00636666"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danym</w:t>
      </w:r>
      <w:r w:rsidR="00636666" w:rsidRPr="0062580A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="00636666"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roku</w:t>
      </w:r>
      <w:r w:rsidR="00636666" w:rsidRPr="0062580A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="00636666"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szkolnym.</w:t>
      </w:r>
      <w:r w:rsidR="00636666" w:rsidRPr="0062580A">
        <w:rPr>
          <w:rFonts w:asciiTheme="minorHAnsi" w:hAnsiTheme="minorHAnsi" w:cstheme="minorHAnsi"/>
          <w:color w:val="010101"/>
          <w:spacing w:val="-16"/>
          <w:w w:val="105"/>
          <w:sz w:val="24"/>
          <w:szCs w:val="24"/>
        </w:rPr>
        <w:t xml:space="preserve"> </w:t>
      </w:r>
      <w:r w:rsidR="00636666"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Po tym</w:t>
      </w:r>
      <w:r w:rsidR="00636666" w:rsidRPr="0062580A">
        <w:rPr>
          <w:rFonts w:asciiTheme="minorHAnsi" w:hAnsiTheme="minorHAnsi" w:cstheme="minorHAnsi"/>
          <w:color w:val="010101"/>
          <w:spacing w:val="40"/>
          <w:w w:val="105"/>
          <w:sz w:val="24"/>
          <w:szCs w:val="24"/>
        </w:rPr>
        <w:t xml:space="preserve"> </w:t>
      </w:r>
      <w:r w:rsidR="00636666"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terminie</w:t>
      </w:r>
      <w:r w:rsidR="00636666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 zapisanie dziecka na dyżur wakacyjny może nastąpić</w:t>
      </w: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 jedynie                              </w:t>
      </w:r>
      <w:r w:rsidR="00636666"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lastRenderedPageBreak/>
        <w:t>w</w:t>
      </w:r>
      <w:r w:rsidR="00636666" w:rsidRPr="0062580A">
        <w:rPr>
          <w:rFonts w:asciiTheme="minorHAnsi" w:hAnsiTheme="minorHAnsi" w:cstheme="minorHAnsi"/>
          <w:color w:val="010101"/>
          <w:spacing w:val="-2"/>
          <w:w w:val="105"/>
          <w:sz w:val="24"/>
          <w:szCs w:val="24"/>
        </w:rPr>
        <w:t xml:space="preserve"> </w:t>
      </w:r>
      <w:r w:rsidR="00636666">
        <w:rPr>
          <w:rFonts w:asciiTheme="minorHAnsi" w:hAnsiTheme="minorHAnsi" w:cstheme="minorHAnsi"/>
          <w:color w:val="010101"/>
          <w:w w:val="105"/>
          <w:sz w:val="24"/>
          <w:szCs w:val="24"/>
        </w:rPr>
        <w:t>przypadku, gdy placó</w:t>
      </w:r>
      <w:r w:rsidR="00636666"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wka dysponuje wolnymi miejscami. Decyzje: w tej sprawie podejmuje dyrektor </w:t>
      </w:r>
      <w:r w:rsidR="00636666">
        <w:rPr>
          <w:rFonts w:asciiTheme="minorHAnsi" w:hAnsiTheme="minorHAnsi" w:cstheme="minorHAnsi"/>
          <w:color w:val="010101"/>
          <w:w w:val="105"/>
          <w:sz w:val="24"/>
          <w:szCs w:val="24"/>
        </w:rPr>
        <w:t>szkoły, w której prowadzone są oddziały przedszkolne</w:t>
      </w:r>
      <w:r w:rsidR="00636666"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.</w:t>
      </w:r>
    </w:p>
    <w:p w:rsidR="00636666" w:rsidRPr="009D72A3" w:rsidRDefault="009D72A3" w:rsidP="00636666">
      <w:pPr>
        <w:pStyle w:val="Akapitzlist"/>
        <w:numPr>
          <w:ilvl w:val="0"/>
          <w:numId w:val="4"/>
        </w:numPr>
        <w:tabs>
          <w:tab w:val="left" w:pos="403"/>
          <w:tab w:val="left" w:pos="406"/>
        </w:tabs>
        <w:spacing w:line="333" w:lineRule="auto"/>
        <w:ind w:left="406" w:right="132" w:hanging="283"/>
        <w:rPr>
          <w:rFonts w:asciiTheme="minorHAnsi" w:hAnsiTheme="minorHAnsi" w:cstheme="minorHAnsi"/>
          <w:color w:val="010101"/>
          <w:sz w:val="24"/>
          <w:szCs w:val="24"/>
        </w:rPr>
      </w:pPr>
      <w:r w:rsidRPr="009D72A3">
        <w:rPr>
          <w:rFonts w:asciiTheme="minorHAnsi" w:hAnsiTheme="minorHAnsi" w:cstheme="minorHAnsi"/>
          <w:color w:val="010101"/>
          <w:w w:val="105"/>
          <w:sz w:val="24"/>
          <w:szCs w:val="24"/>
        </w:rPr>
        <w:t>Deklaracja dotycząca uczęszczania dziecka do oddziału przedszkolnego podczas wakacji letnich</w:t>
      </w:r>
      <w:r w:rsidR="00636666" w:rsidRPr="009D72A3">
        <w:rPr>
          <w:rFonts w:asciiTheme="minorHAnsi" w:hAnsiTheme="minorHAnsi" w:cstheme="minorHAnsi"/>
          <w:color w:val="010101"/>
          <w:sz w:val="24"/>
          <w:szCs w:val="24"/>
        </w:rPr>
        <w:t xml:space="preserve"> dostępna jest w sekretariacie </w:t>
      </w:r>
      <w:r w:rsidR="008010E2">
        <w:rPr>
          <w:rFonts w:asciiTheme="minorHAnsi" w:hAnsiTheme="minorHAnsi" w:cstheme="minorHAnsi"/>
          <w:color w:val="010101"/>
          <w:sz w:val="24"/>
          <w:szCs w:val="24"/>
        </w:rPr>
        <w:t>szkoły lub u nauczyciela przedszkola.</w:t>
      </w:r>
    </w:p>
    <w:p w:rsidR="008010E2" w:rsidRPr="008010E2" w:rsidRDefault="00636666" w:rsidP="008010E2">
      <w:pPr>
        <w:pStyle w:val="Akapitzlist"/>
        <w:numPr>
          <w:ilvl w:val="0"/>
          <w:numId w:val="4"/>
        </w:numPr>
        <w:tabs>
          <w:tab w:val="left" w:pos="401"/>
          <w:tab w:val="left" w:pos="406"/>
        </w:tabs>
        <w:spacing w:line="333" w:lineRule="auto"/>
        <w:ind w:left="406" w:right="135" w:hanging="28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color w:val="010101"/>
          <w:sz w:val="24"/>
          <w:szCs w:val="24"/>
        </w:rPr>
        <w:t>Dyrektor szkoły, w której prowadzone są oddziały przedszkolne sporządza listę</w:t>
      </w:r>
      <w:r w:rsidRPr="0062580A">
        <w:rPr>
          <w:rFonts w:asciiTheme="minorHAnsi" w:hAnsiTheme="minorHAnsi" w:cstheme="minorHAnsi"/>
          <w:color w:val="010101"/>
          <w:sz w:val="24"/>
          <w:szCs w:val="24"/>
        </w:rPr>
        <w:t xml:space="preserve">: </w:t>
      </w:r>
      <w:r>
        <w:rPr>
          <w:rFonts w:asciiTheme="minorHAnsi" w:hAnsiTheme="minorHAnsi" w:cstheme="minorHAnsi"/>
          <w:color w:val="010101"/>
          <w:sz w:val="24"/>
          <w:szCs w:val="24"/>
        </w:rPr>
        <w:t xml:space="preserve">zgłoszonych dzieci do danej placówki w wybranym miesiącu (lipiec, sierpień) i wraz z </w:t>
      </w:r>
      <w:r w:rsidR="009D72A3">
        <w:rPr>
          <w:rFonts w:asciiTheme="minorHAnsi" w:hAnsiTheme="minorHAnsi" w:cstheme="minorHAnsi"/>
          <w:color w:val="010101"/>
          <w:sz w:val="24"/>
          <w:szCs w:val="24"/>
        </w:rPr>
        <w:t xml:space="preserve">deklaracjami </w:t>
      </w:r>
      <w:r>
        <w:rPr>
          <w:rFonts w:asciiTheme="minorHAnsi" w:hAnsiTheme="minorHAnsi" w:cstheme="minorHAnsi"/>
          <w:color w:val="010101"/>
          <w:sz w:val="24"/>
          <w:szCs w:val="24"/>
        </w:rPr>
        <w:t>przekazuje dyrektorowi dyżurują</w:t>
      </w:r>
      <w:r w:rsidRPr="0062580A">
        <w:rPr>
          <w:rFonts w:asciiTheme="minorHAnsi" w:hAnsiTheme="minorHAnsi" w:cstheme="minorHAnsi"/>
          <w:color w:val="010101"/>
          <w:sz w:val="24"/>
          <w:szCs w:val="24"/>
        </w:rPr>
        <w:t>cego</w:t>
      </w:r>
      <w:r>
        <w:rPr>
          <w:rFonts w:asciiTheme="minorHAnsi" w:hAnsiTheme="minorHAnsi" w:cstheme="minorHAnsi"/>
          <w:color w:val="010101"/>
          <w:sz w:val="24"/>
          <w:szCs w:val="24"/>
        </w:rPr>
        <w:t xml:space="preserve"> oddziału</w:t>
      </w:r>
      <w:r w:rsidRPr="0062580A">
        <w:rPr>
          <w:rFonts w:asciiTheme="minorHAnsi" w:hAnsiTheme="minorHAnsi" w:cstheme="minorHAnsi"/>
          <w:color w:val="010101"/>
          <w:sz w:val="24"/>
          <w:szCs w:val="24"/>
        </w:rPr>
        <w:t xml:space="preserve"> </w:t>
      </w:r>
      <w:r w:rsidRPr="00B544BE">
        <w:rPr>
          <w:rFonts w:asciiTheme="minorHAnsi" w:hAnsiTheme="minorHAnsi" w:cstheme="minorHAnsi"/>
          <w:sz w:val="24"/>
          <w:szCs w:val="24"/>
        </w:rPr>
        <w:t xml:space="preserve">przedszkolnego </w:t>
      </w:r>
      <w:r w:rsidRPr="00B544BE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="009D72A3" w:rsidRPr="00B544BE">
        <w:rPr>
          <w:rFonts w:asciiTheme="minorHAnsi" w:hAnsiTheme="minorHAnsi" w:cstheme="minorHAnsi"/>
          <w:b/>
          <w:sz w:val="24"/>
          <w:szCs w:val="24"/>
        </w:rPr>
        <w:t>21</w:t>
      </w:r>
      <w:r w:rsidRPr="00B544B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72A3" w:rsidRPr="00B544BE">
        <w:rPr>
          <w:rFonts w:asciiTheme="minorHAnsi" w:hAnsiTheme="minorHAnsi" w:cstheme="minorHAnsi"/>
          <w:b/>
          <w:sz w:val="24"/>
          <w:szCs w:val="24"/>
        </w:rPr>
        <w:t xml:space="preserve">czerwca </w:t>
      </w:r>
      <w:r w:rsidRPr="00B544BE">
        <w:rPr>
          <w:rFonts w:asciiTheme="minorHAnsi" w:hAnsiTheme="minorHAnsi" w:cstheme="minorHAnsi"/>
          <w:b/>
          <w:sz w:val="24"/>
          <w:szCs w:val="24"/>
        </w:rPr>
        <w:t>2024 r.</w:t>
      </w:r>
    </w:p>
    <w:p w:rsidR="00636666" w:rsidRPr="008010E2" w:rsidRDefault="00636666" w:rsidP="009D72A3">
      <w:pPr>
        <w:pStyle w:val="Akapitzlist"/>
        <w:numPr>
          <w:ilvl w:val="0"/>
          <w:numId w:val="4"/>
        </w:numPr>
        <w:tabs>
          <w:tab w:val="left" w:pos="402"/>
          <w:tab w:val="left" w:pos="411"/>
        </w:tabs>
        <w:spacing w:line="338" w:lineRule="auto"/>
        <w:ind w:left="411" w:hanging="28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>Ostateczna informacja dotycząca działania placówek w okresie lipiec-sierpień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 2024 r. zostanie</w:t>
      </w:r>
      <w:r w:rsidRPr="0062580A">
        <w:rPr>
          <w:rFonts w:asciiTheme="minorHAnsi" w:hAnsiTheme="minorHAnsi" w:cstheme="minorHAnsi"/>
          <w:color w:val="010101"/>
          <w:spacing w:val="-3"/>
          <w:w w:val="105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podana,</w:t>
      </w:r>
      <w:r w:rsidRPr="0062580A">
        <w:rPr>
          <w:rFonts w:asciiTheme="minorHAnsi" w:hAnsiTheme="minorHAnsi" w:cstheme="minorHAnsi"/>
          <w:color w:val="010101"/>
          <w:spacing w:val="-8"/>
          <w:w w:val="105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po</w:t>
      </w:r>
      <w:r w:rsidRPr="0062580A">
        <w:rPr>
          <w:rFonts w:asciiTheme="minorHAnsi" w:hAnsiTheme="minorHAnsi" w:cstheme="minorHAnsi"/>
          <w:color w:val="010101"/>
          <w:spacing w:val="-10"/>
          <w:w w:val="105"/>
          <w:sz w:val="24"/>
          <w:szCs w:val="24"/>
        </w:rPr>
        <w:t xml:space="preserve"> 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analizie zapotrzebowania</w:t>
      </w:r>
      <w:r w:rsidRPr="0062580A">
        <w:rPr>
          <w:rFonts w:asciiTheme="minorHAnsi" w:hAnsiTheme="minorHAnsi" w:cstheme="minorHAnsi"/>
          <w:color w:val="010101"/>
          <w:spacing w:val="-8"/>
          <w:w w:val="105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>zgł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oszonego przez</w:t>
      </w:r>
      <w:r w:rsidRPr="0062580A">
        <w:rPr>
          <w:rFonts w:asciiTheme="minorHAnsi" w:hAnsiTheme="minorHAnsi" w:cstheme="minorHAnsi"/>
          <w:color w:val="010101"/>
          <w:spacing w:val="-2"/>
          <w:w w:val="105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>rodzicó</w:t>
      </w:r>
      <w:r w:rsidRPr="0062580A">
        <w:rPr>
          <w:rFonts w:asciiTheme="minorHAnsi" w:hAnsiTheme="minorHAnsi" w:cstheme="minorHAnsi"/>
          <w:color w:val="010101"/>
          <w:w w:val="105"/>
          <w:sz w:val="24"/>
          <w:szCs w:val="24"/>
        </w:rPr>
        <w:t>w.</w:t>
      </w:r>
    </w:p>
    <w:p w:rsidR="008010E2" w:rsidRPr="00CA4A3B" w:rsidRDefault="008010E2" w:rsidP="009D72A3">
      <w:pPr>
        <w:pStyle w:val="Akapitzlist"/>
        <w:numPr>
          <w:ilvl w:val="0"/>
          <w:numId w:val="4"/>
        </w:numPr>
        <w:tabs>
          <w:tab w:val="left" w:pos="402"/>
          <w:tab w:val="left" w:pos="411"/>
        </w:tabs>
        <w:spacing w:line="338" w:lineRule="auto"/>
        <w:ind w:left="411" w:hanging="28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Rodzice dzieci przyjętych na dyżur wakacyjny podpisują z dyrektorem szkoły porozumienie dotyczące świadczenia usług opiekuńczo-wychowawczych w zakresie wychowania przedszkolnego w oddziałach przedszkolnych w dwóch egzemplarzach dla każdej ze stron oraz wypełniają oświadczenie dotyczące upoważnienia osób do odbioru dziecka z przedszkola. </w:t>
      </w:r>
    </w:p>
    <w:p w:rsidR="00636666" w:rsidRPr="00CA4A3B" w:rsidRDefault="00636666" w:rsidP="009D72A3">
      <w:pPr>
        <w:pStyle w:val="Akapitzlist"/>
        <w:numPr>
          <w:ilvl w:val="0"/>
          <w:numId w:val="4"/>
        </w:numPr>
        <w:tabs>
          <w:tab w:val="left" w:pos="402"/>
          <w:tab w:val="left" w:pos="411"/>
        </w:tabs>
        <w:spacing w:line="338" w:lineRule="auto"/>
        <w:ind w:left="411" w:hanging="28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Okres dyżuru wakacyjnego nie jest okresem adaptacji dzieci, które będą uczęszczały do </w:t>
      </w:r>
      <w:r w:rsidR="00005ACF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oddziałów </w:t>
      </w: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>przedszkol</w:t>
      </w:r>
      <w:r w:rsidR="00005ACF">
        <w:rPr>
          <w:rFonts w:asciiTheme="minorHAnsi" w:hAnsiTheme="minorHAnsi" w:cstheme="minorHAnsi"/>
          <w:color w:val="010101"/>
          <w:w w:val="105"/>
          <w:sz w:val="24"/>
          <w:szCs w:val="24"/>
        </w:rPr>
        <w:t>nych</w:t>
      </w: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 od 1 września nowego roku szkolnego.</w:t>
      </w:r>
    </w:p>
    <w:p w:rsidR="00636666" w:rsidRPr="007831BB" w:rsidRDefault="00636666" w:rsidP="009D72A3">
      <w:pPr>
        <w:pStyle w:val="Akapitzlist"/>
        <w:numPr>
          <w:ilvl w:val="0"/>
          <w:numId w:val="4"/>
        </w:numPr>
        <w:tabs>
          <w:tab w:val="left" w:pos="402"/>
          <w:tab w:val="left" w:pos="411"/>
        </w:tabs>
        <w:spacing w:line="338" w:lineRule="auto"/>
        <w:ind w:left="411" w:hanging="28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Organ prowadzący nie pokrywa kosztów dowozu dzieci do dyżurujących </w:t>
      </w:r>
      <w:r w:rsidR="00005ACF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oddziałów </w:t>
      </w: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>przedszkol</w:t>
      </w:r>
      <w:r w:rsidR="00005ACF">
        <w:rPr>
          <w:rFonts w:asciiTheme="minorHAnsi" w:hAnsiTheme="minorHAnsi" w:cstheme="minorHAnsi"/>
          <w:color w:val="010101"/>
          <w:w w:val="105"/>
          <w:sz w:val="24"/>
          <w:szCs w:val="24"/>
        </w:rPr>
        <w:t>nych</w:t>
      </w:r>
      <w:r w:rsidR="00CE080D">
        <w:rPr>
          <w:rFonts w:asciiTheme="minorHAnsi" w:hAnsiTheme="minorHAnsi" w:cstheme="minorHAnsi"/>
          <w:color w:val="010101"/>
          <w:w w:val="105"/>
          <w:sz w:val="24"/>
          <w:szCs w:val="24"/>
        </w:rPr>
        <w:t>. W okresie dyżuru wakacyjnego szkoła nie organizuje</w:t>
      </w:r>
      <w:r w:rsidR="009D72A3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 wyżywienia</w:t>
      </w:r>
      <w:r w:rsidR="00CE080D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 dla dzieci</w:t>
      </w:r>
      <w:r w:rsidR="009D72A3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. </w:t>
      </w:r>
      <w:r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 </w:t>
      </w:r>
    </w:p>
    <w:p w:rsidR="00636666" w:rsidRDefault="00636666" w:rsidP="009D72A3">
      <w:pPr>
        <w:pStyle w:val="Akapitzlist"/>
        <w:numPr>
          <w:ilvl w:val="0"/>
          <w:numId w:val="4"/>
        </w:numPr>
        <w:tabs>
          <w:tab w:val="left" w:pos="402"/>
          <w:tab w:val="left" w:pos="411"/>
        </w:tabs>
        <w:spacing w:line="338" w:lineRule="auto"/>
        <w:ind w:left="411" w:hanging="289"/>
        <w:rPr>
          <w:rFonts w:asciiTheme="minorHAnsi" w:hAnsiTheme="minorHAnsi" w:cstheme="minorHAnsi"/>
          <w:sz w:val="24"/>
          <w:szCs w:val="24"/>
        </w:rPr>
      </w:pPr>
      <w:r w:rsidRPr="007831BB">
        <w:rPr>
          <w:rFonts w:asciiTheme="minorHAnsi" w:hAnsiTheme="minorHAnsi" w:cstheme="minorHAnsi"/>
          <w:sz w:val="24"/>
          <w:szCs w:val="24"/>
        </w:rPr>
        <w:t>Zgodnie z art. 31 Konwencji Praw Dziecka, rodzice/opiekunowie prawni powinni uwzględnić prawo dziecka do wypoczynku i czasu wolnego poprzez zaplanowanie mu przerwy wakacyjnej.</w:t>
      </w:r>
    </w:p>
    <w:p w:rsidR="00636666" w:rsidRDefault="00636666" w:rsidP="009D72A3">
      <w:pPr>
        <w:pStyle w:val="Akapitzlist"/>
        <w:numPr>
          <w:ilvl w:val="0"/>
          <w:numId w:val="4"/>
        </w:numPr>
        <w:tabs>
          <w:tab w:val="left" w:pos="402"/>
          <w:tab w:val="left" w:pos="411"/>
        </w:tabs>
        <w:spacing w:line="338" w:lineRule="auto"/>
        <w:ind w:left="411" w:hanging="289"/>
        <w:jc w:val="left"/>
        <w:rPr>
          <w:rFonts w:asciiTheme="minorHAnsi" w:hAnsiTheme="minorHAnsi" w:cstheme="minorHAnsi"/>
          <w:sz w:val="24"/>
          <w:szCs w:val="24"/>
        </w:rPr>
      </w:pPr>
      <w:r w:rsidRPr="007831BB">
        <w:rPr>
          <w:rFonts w:asciiTheme="minorHAnsi" w:hAnsiTheme="minorHAnsi" w:cstheme="minorHAnsi"/>
          <w:sz w:val="24"/>
          <w:szCs w:val="24"/>
        </w:rPr>
        <w:t>W przypadku rezygnacji z dyżuru w wybranej placówce należy ten fakt zgłosić niezwłocznie, nie później niż  7 dni przed rozpoczęciem dyżuru.</w:t>
      </w:r>
    </w:p>
    <w:p w:rsidR="008010E2" w:rsidRDefault="00636666" w:rsidP="008010E2">
      <w:pPr>
        <w:pStyle w:val="Akapitzlist"/>
        <w:numPr>
          <w:ilvl w:val="0"/>
          <w:numId w:val="4"/>
        </w:numPr>
        <w:tabs>
          <w:tab w:val="left" w:pos="402"/>
          <w:tab w:val="left" w:pos="411"/>
        </w:tabs>
        <w:spacing w:line="338" w:lineRule="auto"/>
        <w:ind w:left="411" w:hanging="289"/>
        <w:rPr>
          <w:rFonts w:asciiTheme="minorHAnsi" w:hAnsiTheme="minorHAnsi" w:cstheme="minorHAnsi"/>
          <w:sz w:val="24"/>
          <w:szCs w:val="24"/>
        </w:rPr>
      </w:pPr>
      <w:r w:rsidRPr="007831BB">
        <w:rPr>
          <w:rFonts w:asciiTheme="minorHAnsi" w:hAnsiTheme="minorHAnsi" w:cstheme="minorHAnsi"/>
          <w:sz w:val="24"/>
          <w:szCs w:val="24"/>
        </w:rPr>
        <w:t>Rodzice/opiekunowie prawni, a w przypadku osób samotnie wychowujących dziecko – rodzic/ opiekun prawny</w:t>
      </w:r>
      <w:r w:rsidR="00CE080D">
        <w:rPr>
          <w:rFonts w:asciiTheme="minorHAnsi" w:hAnsiTheme="minorHAnsi" w:cstheme="minorHAnsi"/>
          <w:sz w:val="24"/>
          <w:szCs w:val="24"/>
        </w:rPr>
        <w:t>,</w:t>
      </w:r>
      <w:r w:rsidRPr="007831BB">
        <w:rPr>
          <w:rFonts w:asciiTheme="minorHAnsi" w:hAnsiTheme="minorHAnsi" w:cstheme="minorHAnsi"/>
          <w:sz w:val="24"/>
          <w:szCs w:val="24"/>
        </w:rPr>
        <w:t xml:space="preserve"> </w:t>
      </w:r>
      <w:r w:rsidR="00CE080D">
        <w:rPr>
          <w:rFonts w:asciiTheme="minorHAnsi" w:hAnsiTheme="minorHAnsi" w:cstheme="minorHAnsi"/>
          <w:sz w:val="24"/>
          <w:szCs w:val="24"/>
        </w:rPr>
        <w:t xml:space="preserve">których dziecko przebywa na Dyżurze powyżej 5 godzin </w:t>
      </w:r>
      <w:r w:rsidRPr="007831BB">
        <w:rPr>
          <w:rFonts w:asciiTheme="minorHAnsi" w:hAnsiTheme="minorHAnsi" w:cstheme="minorHAnsi"/>
          <w:sz w:val="24"/>
          <w:szCs w:val="24"/>
        </w:rPr>
        <w:t>ponoszą/ponosi koszty związane z pobytem dziecka na dyżurze wakacyjnym oraz zobowiązani są do terminowego ich uiszczenia, zgodnie z wysokościami i terminami obowiązującymi w </w:t>
      </w:r>
      <w:r>
        <w:rPr>
          <w:rFonts w:asciiTheme="minorHAnsi" w:hAnsiTheme="minorHAnsi" w:cstheme="minorHAnsi"/>
          <w:sz w:val="24"/>
          <w:szCs w:val="24"/>
        </w:rPr>
        <w:t xml:space="preserve">oddziale </w:t>
      </w:r>
      <w:r w:rsidRPr="007831BB">
        <w:rPr>
          <w:rFonts w:asciiTheme="minorHAnsi" w:hAnsiTheme="minorHAnsi" w:cstheme="minorHAnsi"/>
          <w:sz w:val="24"/>
          <w:szCs w:val="24"/>
        </w:rPr>
        <w:t>przedszkol</w:t>
      </w:r>
      <w:r>
        <w:rPr>
          <w:rFonts w:asciiTheme="minorHAnsi" w:hAnsiTheme="minorHAnsi" w:cstheme="minorHAnsi"/>
          <w:sz w:val="24"/>
          <w:szCs w:val="24"/>
        </w:rPr>
        <w:t>nym,</w:t>
      </w:r>
      <w:r w:rsidRPr="007831BB">
        <w:rPr>
          <w:rFonts w:asciiTheme="minorHAnsi" w:hAnsiTheme="minorHAnsi" w:cstheme="minorHAnsi"/>
          <w:sz w:val="24"/>
          <w:szCs w:val="24"/>
        </w:rPr>
        <w:t xml:space="preserve"> dyżurnym, do którego dziecko zostało zgłoszone.</w:t>
      </w:r>
    </w:p>
    <w:p w:rsidR="00AE1C46" w:rsidRPr="00657BB0" w:rsidRDefault="00636666" w:rsidP="00657BB0">
      <w:pPr>
        <w:pStyle w:val="Akapitzlist"/>
        <w:numPr>
          <w:ilvl w:val="0"/>
          <w:numId w:val="4"/>
        </w:numPr>
        <w:tabs>
          <w:tab w:val="left" w:pos="402"/>
          <w:tab w:val="left" w:pos="411"/>
        </w:tabs>
        <w:spacing w:line="338" w:lineRule="auto"/>
        <w:ind w:left="411" w:hanging="289"/>
        <w:rPr>
          <w:rFonts w:asciiTheme="minorHAnsi" w:hAnsiTheme="minorHAnsi" w:cstheme="minorHAnsi"/>
          <w:sz w:val="24"/>
          <w:szCs w:val="24"/>
        </w:rPr>
      </w:pPr>
      <w:r w:rsidRPr="008010E2">
        <w:rPr>
          <w:rFonts w:asciiTheme="minorHAnsi" w:hAnsiTheme="minorHAnsi" w:cstheme="minorHAnsi"/>
          <w:sz w:val="24"/>
          <w:szCs w:val="24"/>
        </w:rPr>
        <w:t xml:space="preserve">W kwestiach nieuregulowanych niniejszym regulaminem obowiązują przepisy zawarte w statucie szkoły, </w:t>
      </w:r>
      <w:r w:rsidRPr="008010E2">
        <w:rPr>
          <w:rFonts w:asciiTheme="minorHAnsi" w:hAnsiTheme="minorHAnsi" w:cstheme="minorHAnsi"/>
          <w:color w:val="010101"/>
          <w:sz w:val="24"/>
          <w:szCs w:val="24"/>
        </w:rPr>
        <w:t>w której prowadzone są oddziały przedszkolne</w:t>
      </w:r>
      <w:r w:rsidRPr="008010E2">
        <w:rPr>
          <w:rFonts w:asciiTheme="minorHAnsi" w:hAnsiTheme="minorHAnsi" w:cstheme="minorHAnsi"/>
          <w:sz w:val="24"/>
          <w:szCs w:val="24"/>
        </w:rPr>
        <w:t xml:space="preserve"> oraz innych obowiązujących regulaminach.</w:t>
      </w:r>
    </w:p>
    <w:sectPr w:rsidR="00AE1C46" w:rsidRPr="00657BB0" w:rsidSect="00657BB0">
      <w:pgSz w:w="11910" w:h="16840"/>
      <w:pgMar w:top="851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06EB"/>
    <w:multiLevelType w:val="hybridMultilevel"/>
    <w:tmpl w:val="D77640AE"/>
    <w:lvl w:ilvl="0" w:tplc="0415000F">
      <w:start w:val="1"/>
      <w:numFmt w:val="decimal"/>
      <w:lvlText w:val="%1."/>
      <w:lvlJc w:val="left"/>
      <w:pPr>
        <w:ind w:left="405" w:hanging="286"/>
      </w:pPr>
      <w:rPr>
        <w:rFonts w:hint="default"/>
        <w:b w:val="0"/>
        <w:bCs w:val="0"/>
        <w:i w:val="0"/>
        <w:iCs w:val="0"/>
        <w:color w:val="010101"/>
        <w:spacing w:val="-1"/>
        <w:w w:val="109"/>
        <w:sz w:val="21"/>
        <w:szCs w:val="21"/>
        <w:lang w:val="pl-PL" w:eastAsia="en-US" w:bidi="ar-SA"/>
      </w:rPr>
    </w:lvl>
    <w:lvl w:ilvl="1" w:tplc="D7103470">
      <w:start w:val="1"/>
      <w:numFmt w:val="decimal"/>
      <w:lvlText w:val="%2)"/>
      <w:lvlJc w:val="left"/>
      <w:pPr>
        <w:ind w:left="690" w:hanging="288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2"/>
        <w:sz w:val="21"/>
        <w:szCs w:val="21"/>
        <w:lang w:val="pl-PL" w:eastAsia="en-US" w:bidi="ar-SA"/>
      </w:rPr>
    </w:lvl>
    <w:lvl w:ilvl="2" w:tplc="16F8AABE">
      <w:numFmt w:val="bullet"/>
      <w:lvlText w:val="•"/>
      <w:lvlJc w:val="left"/>
      <w:pPr>
        <w:ind w:left="840" w:hanging="288"/>
      </w:pPr>
      <w:rPr>
        <w:rFonts w:hint="default"/>
        <w:lang w:val="pl-PL" w:eastAsia="en-US" w:bidi="ar-SA"/>
      </w:rPr>
    </w:lvl>
    <w:lvl w:ilvl="3" w:tplc="BB64827A">
      <w:numFmt w:val="bullet"/>
      <w:lvlText w:val="•"/>
      <w:lvlJc w:val="left"/>
      <w:pPr>
        <w:ind w:left="1900" w:hanging="288"/>
      </w:pPr>
      <w:rPr>
        <w:rFonts w:hint="default"/>
        <w:lang w:val="pl-PL" w:eastAsia="en-US" w:bidi="ar-SA"/>
      </w:rPr>
    </w:lvl>
    <w:lvl w:ilvl="4" w:tplc="FB06A57A">
      <w:numFmt w:val="bullet"/>
      <w:lvlText w:val="•"/>
      <w:lvlJc w:val="left"/>
      <w:pPr>
        <w:ind w:left="2961" w:hanging="288"/>
      </w:pPr>
      <w:rPr>
        <w:rFonts w:hint="default"/>
        <w:lang w:val="pl-PL" w:eastAsia="en-US" w:bidi="ar-SA"/>
      </w:rPr>
    </w:lvl>
    <w:lvl w:ilvl="5" w:tplc="BA1EB5A2">
      <w:numFmt w:val="bullet"/>
      <w:lvlText w:val="•"/>
      <w:lvlJc w:val="left"/>
      <w:pPr>
        <w:ind w:left="4022" w:hanging="288"/>
      </w:pPr>
      <w:rPr>
        <w:rFonts w:hint="default"/>
        <w:lang w:val="pl-PL" w:eastAsia="en-US" w:bidi="ar-SA"/>
      </w:rPr>
    </w:lvl>
    <w:lvl w:ilvl="6" w:tplc="81AE6AF0">
      <w:numFmt w:val="bullet"/>
      <w:lvlText w:val="•"/>
      <w:lvlJc w:val="left"/>
      <w:pPr>
        <w:ind w:left="5083" w:hanging="288"/>
      </w:pPr>
      <w:rPr>
        <w:rFonts w:hint="default"/>
        <w:lang w:val="pl-PL" w:eastAsia="en-US" w:bidi="ar-SA"/>
      </w:rPr>
    </w:lvl>
    <w:lvl w:ilvl="7" w:tplc="08B6A426">
      <w:numFmt w:val="bullet"/>
      <w:lvlText w:val="•"/>
      <w:lvlJc w:val="left"/>
      <w:pPr>
        <w:ind w:left="6144" w:hanging="288"/>
      </w:pPr>
      <w:rPr>
        <w:rFonts w:hint="default"/>
        <w:lang w:val="pl-PL" w:eastAsia="en-US" w:bidi="ar-SA"/>
      </w:rPr>
    </w:lvl>
    <w:lvl w:ilvl="8" w:tplc="C36CA0C8">
      <w:numFmt w:val="bullet"/>
      <w:lvlText w:val="•"/>
      <w:lvlJc w:val="left"/>
      <w:pPr>
        <w:ind w:left="7204" w:hanging="288"/>
      </w:pPr>
      <w:rPr>
        <w:rFonts w:hint="default"/>
        <w:lang w:val="pl-PL" w:eastAsia="en-US" w:bidi="ar-SA"/>
      </w:rPr>
    </w:lvl>
  </w:abstractNum>
  <w:abstractNum w:abstractNumId="1" w15:restartNumberingAfterBreak="0">
    <w:nsid w:val="2D4B6139"/>
    <w:multiLevelType w:val="hybridMultilevel"/>
    <w:tmpl w:val="47F845FC"/>
    <w:lvl w:ilvl="0" w:tplc="34C02146">
      <w:start w:val="1"/>
      <w:numFmt w:val="decimal"/>
      <w:lvlText w:val="%1."/>
      <w:lvlJc w:val="left"/>
      <w:pPr>
        <w:ind w:left="405" w:hanging="286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9"/>
        <w:sz w:val="21"/>
        <w:szCs w:val="21"/>
        <w:lang w:val="pl-PL" w:eastAsia="en-US" w:bidi="ar-SA"/>
      </w:rPr>
    </w:lvl>
    <w:lvl w:ilvl="1" w:tplc="D7103470">
      <w:start w:val="1"/>
      <w:numFmt w:val="decimal"/>
      <w:lvlText w:val="%2)"/>
      <w:lvlJc w:val="left"/>
      <w:pPr>
        <w:ind w:left="690" w:hanging="288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2"/>
        <w:sz w:val="21"/>
        <w:szCs w:val="21"/>
        <w:lang w:val="pl-PL" w:eastAsia="en-US" w:bidi="ar-SA"/>
      </w:rPr>
    </w:lvl>
    <w:lvl w:ilvl="2" w:tplc="16F8AABE">
      <w:numFmt w:val="bullet"/>
      <w:lvlText w:val="•"/>
      <w:lvlJc w:val="left"/>
      <w:pPr>
        <w:ind w:left="840" w:hanging="288"/>
      </w:pPr>
      <w:rPr>
        <w:rFonts w:hint="default"/>
        <w:lang w:val="pl-PL" w:eastAsia="en-US" w:bidi="ar-SA"/>
      </w:rPr>
    </w:lvl>
    <w:lvl w:ilvl="3" w:tplc="BB64827A">
      <w:numFmt w:val="bullet"/>
      <w:lvlText w:val="•"/>
      <w:lvlJc w:val="left"/>
      <w:pPr>
        <w:ind w:left="1900" w:hanging="288"/>
      </w:pPr>
      <w:rPr>
        <w:rFonts w:hint="default"/>
        <w:lang w:val="pl-PL" w:eastAsia="en-US" w:bidi="ar-SA"/>
      </w:rPr>
    </w:lvl>
    <w:lvl w:ilvl="4" w:tplc="FB06A57A">
      <w:numFmt w:val="bullet"/>
      <w:lvlText w:val="•"/>
      <w:lvlJc w:val="left"/>
      <w:pPr>
        <w:ind w:left="2961" w:hanging="288"/>
      </w:pPr>
      <w:rPr>
        <w:rFonts w:hint="default"/>
        <w:lang w:val="pl-PL" w:eastAsia="en-US" w:bidi="ar-SA"/>
      </w:rPr>
    </w:lvl>
    <w:lvl w:ilvl="5" w:tplc="BA1EB5A2">
      <w:numFmt w:val="bullet"/>
      <w:lvlText w:val="•"/>
      <w:lvlJc w:val="left"/>
      <w:pPr>
        <w:ind w:left="4022" w:hanging="288"/>
      </w:pPr>
      <w:rPr>
        <w:rFonts w:hint="default"/>
        <w:lang w:val="pl-PL" w:eastAsia="en-US" w:bidi="ar-SA"/>
      </w:rPr>
    </w:lvl>
    <w:lvl w:ilvl="6" w:tplc="81AE6AF0">
      <w:numFmt w:val="bullet"/>
      <w:lvlText w:val="•"/>
      <w:lvlJc w:val="left"/>
      <w:pPr>
        <w:ind w:left="5083" w:hanging="288"/>
      </w:pPr>
      <w:rPr>
        <w:rFonts w:hint="default"/>
        <w:lang w:val="pl-PL" w:eastAsia="en-US" w:bidi="ar-SA"/>
      </w:rPr>
    </w:lvl>
    <w:lvl w:ilvl="7" w:tplc="08B6A426">
      <w:numFmt w:val="bullet"/>
      <w:lvlText w:val="•"/>
      <w:lvlJc w:val="left"/>
      <w:pPr>
        <w:ind w:left="6144" w:hanging="288"/>
      </w:pPr>
      <w:rPr>
        <w:rFonts w:hint="default"/>
        <w:lang w:val="pl-PL" w:eastAsia="en-US" w:bidi="ar-SA"/>
      </w:rPr>
    </w:lvl>
    <w:lvl w:ilvl="8" w:tplc="C36CA0C8">
      <w:numFmt w:val="bullet"/>
      <w:lvlText w:val="•"/>
      <w:lvlJc w:val="left"/>
      <w:pPr>
        <w:ind w:left="7204" w:hanging="288"/>
      </w:pPr>
      <w:rPr>
        <w:rFonts w:hint="default"/>
        <w:lang w:val="pl-PL" w:eastAsia="en-US" w:bidi="ar-SA"/>
      </w:rPr>
    </w:lvl>
  </w:abstractNum>
  <w:abstractNum w:abstractNumId="2" w15:restartNumberingAfterBreak="0">
    <w:nsid w:val="2D8D320E"/>
    <w:multiLevelType w:val="hybridMultilevel"/>
    <w:tmpl w:val="47F845FC"/>
    <w:lvl w:ilvl="0" w:tplc="34C02146">
      <w:start w:val="1"/>
      <w:numFmt w:val="decimal"/>
      <w:lvlText w:val="%1."/>
      <w:lvlJc w:val="left"/>
      <w:pPr>
        <w:ind w:left="428" w:hanging="286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9"/>
        <w:sz w:val="21"/>
        <w:szCs w:val="21"/>
        <w:lang w:val="pl-PL" w:eastAsia="en-US" w:bidi="ar-SA"/>
      </w:rPr>
    </w:lvl>
    <w:lvl w:ilvl="1" w:tplc="D7103470">
      <w:start w:val="1"/>
      <w:numFmt w:val="decimal"/>
      <w:lvlText w:val="%2)"/>
      <w:lvlJc w:val="left"/>
      <w:pPr>
        <w:ind w:left="713" w:hanging="288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2"/>
        <w:sz w:val="21"/>
        <w:szCs w:val="21"/>
        <w:lang w:val="pl-PL" w:eastAsia="en-US" w:bidi="ar-SA"/>
      </w:rPr>
    </w:lvl>
    <w:lvl w:ilvl="2" w:tplc="16F8AABE">
      <w:numFmt w:val="bullet"/>
      <w:lvlText w:val="•"/>
      <w:lvlJc w:val="left"/>
      <w:pPr>
        <w:ind w:left="863" w:hanging="288"/>
      </w:pPr>
      <w:rPr>
        <w:rFonts w:hint="default"/>
        <w:lang w:val="pl-PL" w:eastAsia="en-US" w:bidi="ar-SA"/>
      </w:rPr>
    </w:lvl>
    <w:lvl w:ilvl="3" w:tplc="BB64827A">
      <w:numFmt w:val="bullet"/>
      <w:lvlText w:val="•"/>
      <w:lvlJc w:val="left"/>
      <w:pPr>
        <w:ind w:left="1923" w:hanging="288"/>
      </w:pPr>
      <w:rPr>
        <w:rFonts w:hint="default"/>
        <w:lang w:val="pl-PL" w:eastAsia="en-US" w:bidi="ar-SA"/>
      </w:rPr>
    </w:lvl>
    <w:lvl w:ilvl="4" w:tplc="FB06A57A">
      <w:numFmt w:val="bullet"/>
      <w:lvlText w:val="•"/>
      <w:lvlJc w:val="left"/>
      <w:pPr>
        <w:ind w:left="2984" w:hanging="288"/>
      </w:pPr>
      <w:rPr>
        <w:rFonts w:hint="default"/>
        <w:lang w:val="pl-PL" w:eastAsia="en-US" w:bidi="ar-SA"/>
      </w:rPr>
    </w:lvl>
    <w:lvl w:ilvl="5" w:tplc="BA1EB5A2">
      <w:numFmt w:val="bullet"/>
      <w:lvlText w:val="•"/>
      <w:lvlJc w:val="left"/>
      <w:pPr>
        <w:ind w:left="4045" w:hanging="288"/>
      </w:pPr>
      <w:rPr>
        <w:rFonts w:hint="default"/>
        <w:lang w:val="pl-PL" w:eastAsia="en-US" w:bidi="ar-SA"/>
      </w:rPr>
    </w:lvl>
    <w:lvl w:ilvl="6" w:tplc="81AE6AF0">
      <w:numFmt w:val="bullet"/>
      <w:lvlText w:val="•"/>
      <w:lvlJc w:val="left"/>
      <w:pPr>
        <w:ind w:left="5106" w:hanging="288"/>
      </w:pPr>
      <w:rPr>
        <w:rFonts w:hint="default"/>
        <w:lang w:val="pl-PL" w:eastAsia="en-US" w:bidi="ar-SA"/>
      </w:rPr>
    </w:lvl>
    <w:lvl w:ilvl="7" w:tplc="08B6A426">
      <w:numFmt w:val="bullet"/>
      <w:lvlText w:val="•"/>
      <w:lvlJc w:val="left"/>
      <w:pPr>
        <w:ind w:left="6167" w:hanging="288"/>
      </w:pPr>
      <w:rPr>
        <w:rFonts w:hint="default"/>
        <w:lang w:val="pl-PL" w:eastAsia="en-US" w:bidi="ar-SA"/>
      </w:rPr>
    </w:lvl>
    <w:lvl w:ilvl="8" w:tplc="C36CA0C8">
      <w:numFmt w:val="bullet"/>
      <w:lvlText w:val="•"/>
      <w:lvlJc w:val="left"/>
      <w:pPr>
        <w:ind w:left="7227" w:hanging="288"/>
      </w:pPr>
      <w:rPr>
        <w:rFonts w:hint="default"/>
        <w:lang w:val="pl-PL" w:eastAsia="en-US" w:bidi="ar-SA"/>
      </w:rPr>
    </w:lvl>
  </w:abstractNum>
  <w:abstractNum w:abstractNumId="3" w15:restartNumberingAfterBreak="0">
    <w:nsid w:val="575E733F"/>
    <w:multiLevelType w:val="hybridMultilevel"/>
    <w:tmpl w:val="F79A5C80"/>
    <w:lvl w:ilvl="0" w:tplc="9062AD26">
      <w:start w:val="1"/>
      <w:numFmt w:val="decimal"/>
      <w:lvlText w:val="%1."/>
      <w:lvlJc w:val="left"/>
      <w:pPr>
        <w:ind w:left="381" w:hanging="360"/>
      </w:pPr>
      <w:rPr>
        <w:rFonts w:hint="default"/>
        <w:color w:val="010101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4" w15:restartNumberingAfterBreak="0">
    <w:nsid w:val="7ACE104F"/>
    <w:multiLevelType w:val="hybridMultilevel"/>
    <w:tmpl w:val="FC98E68C"/>
    <w:lvl w:ilvl="0" w:tplc="5180109E">
      <w:start w:val="2"/>
      <w:numFmt w:val="decimal"/>
      <w:lvlText w:val="%1"/>
      <w:lvlJc w:val="left"/>
      <w:pPr>
        <w:ind w:left="502" w:hanging="360"/>
      </w:pPr>
      <w:rPr>
        <w:rFonts w:hint="default"/>
        <w:color w:val="01010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46"/>
    <w:rsid w:val="00005ACF"/>
    <w:rsid w:val="00006A25"/>
    <w:rsid w:val="000E016E"/>
    <w:rsid w:val="000F3D28"/>
    <w:rsid w:val="00144469"/>
    <w:rsid w:val="00226589"/>
    <w:rsid w:val="0024647F"/>
    <w:rsid w:val="00350BA8"/>
    <w:rsid w:val="00562A65"/>
    <w:rsid w:val="005D5EB4"/>
    <w:rsid w:val="0062580A"/>
    <w:rsid w:val="00636666"/>
    <w:rsid w:val="00636724"/>
    <w:rsid w:val="006367E5"/>
    <w:rsid w:val="00653105"/>
    <w:rsid w:val="00657BB0"/>
    <w:rsid w:val="00735AAA"/>
    <w:rsid w:val="007831BB"/>
    <w:rsid w:val="007B3D9F"/>
    <w:rsid w:val="007C61F9"/>
    <w:rsid w:val="007D0ED4"/>
    <w:rsid w:val="008010E2"/>
    <w:rsid w:val="00842D6D"/>
    <w:rsid w:val="00871101"/>
    <w:rsid w:val="008A7519"/>
    <w:rsid w:val="008D0E4F"/>
    <w:rsid w:val="008D11F5"/>
    <w:rsid w:val="009D72A3"/>
    <w:rsid w:val="00AA53B5"/>
    <w:rsid w:val="00AE1C46"/>
    <w:rsid w:val="00B544BE"/>
    <w:rsid w:val="00B64503"/>
    <w:rsid w:val="00C95B08"/>
    <w:rsid w:val="00CA4A3B"/>
    <w:rsid w:val="00CC4B01"/>
    <w:rsid w:val="00CE080D"/>
    <w:rsid w:val="00DB460C"/>
    <w:rsid w:val="00EA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C8B5"/>
  <w15:docId w15:val="{174F1861-3516-4407-AB0C-C8525E66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842D6D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D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42D6D"/>
    <w:pPr>
      <w:jc w:val="both"/>
    </w:pPr>
    <w:rPr>
      <w:sz w:val="21"/>
      <w:szCs w:val="21"/>
    </w:rPr>
  </w:style>
  <w:style w:type="paragraph" w:styleId="Tytu">
    <w:name w:val="Title"/>
    <w:basedOn w:val="Normalny"/>
    <w:uiPriority w:val="1"/>
    <w:qFormat/>
    <w:rsid w:val="00842D6D"/>
    <w:pPr>
      <w:ind w:left="2817" w:right="247" w:hanging="2674"/>
    </w:pPr>
    <w:rPr>
      <w:b/>
      <w:bCs/>
    </w:rPr>
  </w:style>
  <w:style w:type="paragraph" w:styleId="Akapitzlist">
    <w:name w:val="List Paragraph"/>
    <w:basedOn w:val="Normalny"/>
    <w:uiPriority w:val="1"/>
    <w:qFormat/>
    <w:rsid w:val="00842D6D"/>
    <w:pPr>
      <w:ind w:left="406" w:right="124" w:hanging="286"/>
      <w:jc w:val="both"/>
    </w:pPr>
  </w:style>
  <w:style w:type="paragraph" w:customStyle="1" w:styleId="TableParagraph">
    <w:name w:val="Table Paragraph"/>
    <w:basedOn w:val="Normalny"/>
    <w:uiPriority w:val="1"/>
    <w:qFormat/>
    <w:rsid w:val="00842D6D"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937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dy|urów wakacyjnych w przedszkolach 2024.pdf</vt:lpstr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dy|urów wakacyjnych w przedszkolach 2024.pdf</dc:title>
  <dc:creator>Kinga Szymkowiak</dc:creator>
  <cp:lastModifiedBy>Magda Wajs</cp:lastModifiedBy>
  <cp:revision>10</cp:revision>
  <dcterms:created xsi:type="dcterms:W3CDTF">2024-06-17T11:23:00Z</dcterms:created>
  <dcterms:modified xsi:type="dcterms:W3CDTF">2024-06-21T07:11:00Z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LastSaved">
    <vt:filetime>2023-12-08T00:00:00Z</vt:filetime>
  </property>
  <property fmtid="{D5CDD505-2E9C-101B-9397-08002B2CF9AE}" pid="4" name="Producer">
    <vt:lpwstr>Microsoft: Print To PDF</vt:lpwstr>
  </property>
</Properties>
</file>